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93F1" w14:textId="536E47A5" w:rsidR="005F3D53" w:rsidRPr="008F6056" w:rsidRDefault="008F6056">
      <w:pPr>
        <w:pStyle w:val="BodyText"/>
        <w:rPr>
          <w:rFonts w:ascii="Times New Roman"/>
          <w:sz w:val="11"/>
        </w:rPr>
      </w:pPr>
      <w:r>
        <w:rPr>
          <w:noProof/>
        </w:rPr>
        <mc:AlternateContent>
          <mc:Choice Requires="wps">
            <w:drawing>
              <wp:anchor distT="0" distB="0" distL="114300" distR="114300" simplePos="0" relativeHeight="487391744" behindDoc="1" locked="0" layoutInCell="1" allowOverlap="1" wp14:anchorId="5934ABF5" wp14:editId="7A8ECD7E">
                <wp:simplePos x="0" y="0"/>
                <wp:positionH relativeFrom="page">
                  <wp:posOffset>506095</wp:posOffset>
                </wp:positionH>
                <wp:positionV relativeFrom="page">
                  <wp:posOffset>6165850</wp:posOffset>
                </wp:positionV>
                <wp:extent cx="5852160" cy="2405380"/>
                <wp:effectExtent l="0" t="0" r="0" b="0"/>
                <wp:wrapNone/>
                <wp:docPr id="160610427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2160" cy="2405380"/>
                        </a:xfrm>
                        <a:custGeom>
                          <a:avLst/>
                          <a:gdLst>
                            <a:gd name="T0" fmla="+- 0 10012 797"/>
                            <a:gd name="T1" fmla="*/ T0 w 9216"/>
                            <a:gd name="T2" fmla="+- 0 12181 9710"/>
                            <a:gd name="T3" fmla="*/ 12181 h 3788"/>
                            <a:gd name="T4" fmla="+- 0 2744 797"/>
                            <a:gd name="T5" fmla="*/ T4 w 9216"/>
                            <a:gd name="T6" fmla="+- 0 12181 9710"/>
                            <a:gd name="T7" fmla="*/ 12181 h 3788"/>
                            <a:gd name="T8" fmla="+- 0 2744 797"/>
                            <a:gd name="T9" fmla="*/ T8 w 9216"/>
                            <a:gd name="T10" fmla="+- 0 12181 9710"/>
                            <a:gd name="T11" fmla="*/ 12181 h 3788"/>
                            <a:gd name="T12" fmla="+- 0 797 797"/>
                            <a:gd name="T13" fmla="*/ T12 w 9216"/>
                            <a:gd name="T14" fmla="+- 0 12181 9710"/>
                            <a:gd name="T15" fmla="*/ 12181 h 3788"/>
                            <a:gd name="T16" fmla="+- 0 797 797"/>
                            <a:gd name="T17" fmla="*/ T16 w 9216"/>
                            <a:gd name="T18" fmla="+- 0 13498 9710"/>
                            <a:gd name="T19" fmla="*/ 13498 h 3788"/>
                            <a:gd name="T20" fmla="+- 0 2744 797"/>
                            <a:gd name="T21" fmla="*/ T20 w 9216"/>
                            <a:gd name="T22" fmla="+- 0 13498 9710"/>
                            <a:gd name="T23" fmla="*/ 13498 h 3788"/>
                            <a:gd name="T24" fmla="+- 0 2744 797"/>
                            <a:gd name="T25" fmla="*/ T24 w 9216"/>
                            <a:gd name="T26" fmla="+- 0 13498 9710"/>
                            <a:gd name="T27" fmla="*/ 13498 h 3788"/>
                            <a:gd name="T28" fmla="+- 0 10012 797"/>
                            <a:gd name="T29" fmla="*/ T28 w 9216"/>
                            <a:gd name="T30" fmla="+- 0 13498 9710"/>
                            <a:gd name="T31" fmla="*/ 13498 h 3788"/>
                            <a:gd name="T32" fmla="+- 0 10012 797"/>
                            <a:gd name="T33" fmla="*/ T32 w 9216"/>
                            <a:gd name="T34" fmla="+- 0 12181 9710"/>
                            <a:gd name="T35" fmla="*/ 12181 h 3788"/>
                            <a:gd name="T36" fmla="+- 0 10012 797"/>
                            <a:gd name="T37" fmla="*/ T36 w 9216"/>
                            <a:gd name="T38" fmla="+- 0 9710 9710"/>
                            <a:gd name="T39" fmla="*/ 9710 h 3788"/>
                            <a:gd name="T40" fmla="+- 0 2744 797"/>
                            <a:gd name="T41" fmla="*/ T40 w 9216"/>
                            <a:gd name="T42" fmla="+- 0 9710 9710"/>
                            <a:gd name="T43" fmla="*/ 9710 h 3788"/>
                            <a:gd name="T44" fmla="+- 0 2744 797"/>
                            <a:gd name="T45" fmla="*/ T44 w 9216"/>
                            <a:gd name="T46" fmla="+- 0 9710 9710"/>
                            <a:gd name="T47" fmla="*/ 9710 h 3788"/>
                            <a:gd name="T48" fmla="+- 0 797 797"/>
                            <a:gd name="T49" fmla="*/ T48 w 9216"/>
                            <a:gd name="T50" fmla="+- 0 9710 9710"/>
                            <a:gd name="T51" fmla="*/ 9710 h 3788"/>
                            <a:gd name="T52" fmla="+- 0 797 797"/>
                            <a:gd name="T53" fmla="*/ T52 w 9216"/>
                            <a:gd name="T54" fmla="+- 0 12181 9710"/>
                            <a:gd name="T55" fmla="*/ 12181 h 3788"/>
                            <a:gd name="T56" fmla="+- 0 2744 797"/>
                            <a:gd name="T57" fmla="*/ T56 w 9216"/>
                            <a:gd name="T58" fmla="+- 0 12181 9710"/>
                            <a:gd name="T59" fmla="*/ 12181 h 3788"/>
                            <a:gd name="T60" fmla="+- 0 2744 797"/>
                            <a:gd name="T61" fmla="*/ T60 w 9216"/>
                            <a:gd name="T62" fmla="+- 0 12181 9710"/>
                            <a:gd name="T63" fmla="*/ 12181 h 3788"/>
                            <a:gd name="T64" fmla="+- 0 10012 797"/>
                            <a:gd name="T65" fmla="*/ T64 w 9216"/>
                            <a:gd name="T66" fmla="+- 0 12181 9710"/>
                            <a:gd name="T67" fmla="*/ 12181 h 3788"/>
                            <a:gd name="T68" fmla="+- 0 10012 797"/>
                            <a:gd name="T69" fmla="*/ T68 w 9216"/>
                            <a:gd name="T70" fmla="+- 0 9710 9710"/>
                            <a:gd name="T71" fmla="*/ 9710 h 3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16" h="3788">
                              <a:moveTo>
                                <a:pt x="9215" y="2471"/>
                              </a:moveTo>
                              <a:lnTo>
                                <a:pt x="1947" y="2471"/>
                              </a:lnTo>
                              <a:lnTo>
                                <a:pt x="0" y="2471"/>
                              </a:lnTo>
                              <a:lnTo>
                                <a:pt x="0" y="3788"/>
                              </a:lnTo>
                              <a:lnTo>
                                <a:pt x="1947" y="3788"/>
                              </a:lnTo>
                              <a:lnTo>
                                <a:pt x="9215" y="3788"/>
                              </a:lnTo>
                              <a:lnTo>
                                <a:pt x="9215" y="2471"/>
                              </a:lnTo>
                              <a:close/>
                              <a:moveTo>
                                <a:pt x="9215" y="0"/>
                              </a:moveTo>
                              <a:lnTo>
                                <a:pt x="1947" y="0"/>
                              </a:lnTo>
                              <a:lnTo>
                                <a:pt x="0" y="0"/>
                              </a:lnTo>
                              <a:lnTo>
                                <a:pt x="0" y="2471"/>
                              </a:lnTo>
                              <a:lnTo>
                                <a:pt x="1947" y="2471"/>
                              </a:lnTo>
                              <a:lnTo>
                                <a:pt x="9215" y="2471"/>
                              </a:lnTo>
                              <a:lnTo>
                                <a:pt x="9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9764" id="docshape4" o:spid="_x0000_s1026" style="position:absolute;margin-left:39.85pt;margin-top:485.5pt;width:460.8pt;height:189.4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16,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" path="m9215,2471r-7268,l,2471,,3788r1947,l9215,3788r,-1317xm9215,l1947,,,,,2471r1947,l9215,2471,9215,xe" stroked="f">
                <v:path arrowok="t" o:connecttype="custom" o:connectlocs="5851525,7734935;1236345,7734935;1236345,7734935;0,7734935;0,8571230;1236345,8571230;1236345,8571230;5851525,8571230;5851525,7734935;5851525,6165850;1236345,6165850;1236345,6165850;0,6165850;0,7734935;1236345,7734935;1236345,7734935;5851525,7734935;5851525,6165850" o:connectangles="0,0,0,0,0,0,0,0,0,0,0,0,0,0,0,0,0,0"/>
                <w10:wrap anchorx="page" anchory="page"/>
              </v:shape>
            </w:pict>
          </mc:Fallback>
        </mc:AlternateContent>
      </w:r>
    </w:p>
    <w:p w14:paraId="63778A98" w14:textId="03D34526" w:rsidR="005F3D53" w:rsidRDefault="0070728C" w:rsidP="0070728C">
      <w:pPr>
        <w:pStyle w:val="Title"/>
        <w:ind w:left="0"/>
      </w:pPr>
      <w:r>
        <w:rPr>
          <w:color w:val="00A8E0"/>
          <w:w w:val="110"/>
        </w:rPr>
        <w:t xml:space="preserve">                         </w:t>
      </w:r>
      <w:r w:rsidR="005A6A71">
        <w:rPr>
          <w:color w:val="00A8E0"/>
          <w:w w:val="110"/>
        </w:rPr>
        <w:t>List</w:t>
      </w:r>
      <w:r w:rsidR="005A6A71">
        <w:rPr>
          <w:color w:val="00A8E0"/>
          <w:spacing w:val="-4"/>
          <w:w w:val="110"/>
        </w:rPr>
        <w:t xml:space="preserve"> </w:t>
      </w:r>
      <w:r w:rsidR="005A6A71">
        <w:rPr>
          <w:color w:val="00A8E0"/>
          <w:w w:val="110"/>
        </w:rPr>
        <w:t>of</w:t>
      </w:r>
      <w:r w:rsidR="005A6A71">
        <w:rPr>
          <w:color w:val="00A8E0"/>
          <w:spacing w:val="-9"/>
          <w:w w:val="110"/>
        </w:rPr>
        <w:t xml:space="preserve"> </w:t>
      </w:r>
      <w:r w:rsidR="005A6A71">
        <w:rPr>
          <w:color w:val="00A8E0"/>
          <w:spacing w:val="-2"/>
          <w:w w:val="110"/>
        </w:rPr>
        <w:t>Terminologies</w:t>
      </w:r>
    </w:p>
    <w:p w14:paraId="7C0CE7C5" w14:textId="77777777" w:rsidR="005F3D53" w:rsidRDefault="005F3D53">
      <w:pPr>
        <w:pStyle w:val="BodyText"/>
        <w:spacing w:before="7"/>
        <w:rPr>
          <w:sz w:val="20"/>
        </w:rPr>
      </w:pPr>
    </w:p>
    <w:p w14:paraId="162468C1" w14:textId="77777777" w:rsidR="005F3D53" w:rsidRDefault="005A6A71">
      <w:pPr>
        <w:pStyle w:val="BodyText"/>
        <w:spacing w:before="100" w:line="268" w:lineRule="auto"/>
        <w:ind w:left="932" w:right="805"/>
      </w:pPr>
      <w:r>
        <w:rPr>
          <w:color w:val="585858"/>
          <w:w w:val="110"/>
        </w:rPr>
        <w:t>This document provides a comprehensive glossary of key terms and definitions commonly used in healthcare settings</w:t>
      </w:r>
      <w:r>
        <w:rPr>
          <w:color w:val="585858"/>
          <w:spacing w:val="-3"/>
          <w:w w:val="110"/>
        </w:rPr>
        <w:t xml:space="preserve"> </w:t>
      </w:r>
      <w:r>
        <w:rPr>
          <w:color w:val="585858"/>
          <w:w w:val="110"/>
        </w:rPr>
        <w:t>and accreditation processes.</w:t>
      </w:r>
      <w:r>
        <w:rPr>
          <w:color w:val="585858"/>
          <w:spacing w:val="-9"/>
          <w:w w:val="110"/>
        </w:rPr>
        <w:t xml:space="preserve"> </w:t>
      </w:r>
      <w:r>
        <w:rPr>
          <w:color w:val="585858"/>
          <w:w w:val="110"/>
        </w:rPr>
        <w:t>It serves</w:t>
      </w:r>
      <w:r>
        <w:rPr>
          <w:color w:val="585858"/>
          <w:spacing w:val="-3"/>
          <w:w w:val="110"/>
        </w:rPr>
        <w:t xml:space="preserve"> </w:t>
      </w:r>
      <w:r>
        <w:rPr>
          <w:color w:val="585858"/>
          <w:w w:val="110"/>
        </w:rPr>
        <w:t>as</w:t>
      </w:r>
      <w:r>
        <w:rPr>
          <w:color w:val="585858"/>
          <w:spacing w:val="-2"/>
          <w:w w:val="110"/>
        </w:rPr>
        <w:t xml:space="preserve"> </w:t>
      </w:r>
      <w:r>
        <w:rPr>
          <w:color w:val="585858"/>
          <w:w w:val="110"/>
        </w:rPr>
        <w:t>a</w:t>
      </w:r>
      <w:r>
        <w:rPr>
          <w:color w:val="585858"/>
          <w:spacing w:val="-3"/>
          <w:w w:val="110"/>
        </w:rPr>
        <w:t xml:space="preserve"> </w:t>
      </w:r>
      <w:r>
        <w:rPr>
          <w:color w:val="585858"/>
          <w:w w:val="110"/>
        </w:rPr>
        <w:t>quick reference</w:t>
      </w:r>
      <w:r>
        <w:rPr>
          <w:color w:val="585858"/>
          <w:spacing w:val="-1"/>
          <w:w w:val="110"/>
        </w:rPr>
        <w:t xml:space="preserve"> </w:t>
      </w:r>
      <w:r>
        <w:rPr>
          <w:color w:val="585858"/>
          <w:w w:val="110"/>
        </w:rPr>
        <w:t>guide to</w:t>
      </w:r>
      <w:r>
        <w:rPr>
          <w:color w:val="585858"/>
          <w:spacing w:val="-3"/>
          <w:w w:val="110"/>
        </w:rPr>
        <w:t xml:space="preserve"> </w:t>
      </w:r>
      <w:r>
        <w:rPr>
          <w:color w:val="585858"/>
          <w:w w:val="110"/>
        </w:rPr>
        <w:t>ensure</w:t>
      </w:r>
      <w:r>
        <w:rPr>
          <w:color w:val="585858"/>
          <w:spacing w:val="-1"/>
          <w:w w:val="110"/>
        </w:rPr>
        <w:t xml:space="preserve"> </w:t>
      </w:r>
      <w:r>
        <w:rPr>
          <w:color w:val="585858"/>
          <w:w w:val="110"/>
        </w:rPr>
        <w:t>uniform understanding and effective communication among hospital staff and stakeholders.</w:t>
      </w:r>
    </w:p>
    <w:p w14:paraId="0DD37514" w14:textId="77777777" w:rsidR="005F3D53" w:rsidRDefault="005F3D53">
      <w:pPr>
        <w:pStyle w:val="BodyText"/>
        <w:rPr>
          <w:sz w:val="21"/>
        </w:rPr>
      </w:pPr>
    </w:p>
    <w:tbl>
      <w:tblPr>
        <w:tblW w:w="0" w:type="auto"/>
        <w:tblInd w:w="804" w:type="dxa"/>
        <w:tblLayout w:type="fixed"/>
        <w:tblCellMar>
          <w:left w:w="0" w:type="dxa"/>
          <w:right w:w="0" w:type="dxa"/>
        </w:tblCellMar>
        <w:tblLook w:val="01E0" w:firstRow="1" w:lastRow="1" w:firstColumn="1" w:lastColumn="1" w:noHBand="0" w:noVBand="0"/>
      </w:tblPr>
      <w:tblGrid>
        <w:gridCol w:w="1947"/>
        <w:gridCol w:w="7269"/>
      </w:tblGrid>
      <w:tr w:rsidR="005F3D53" w14:paraId="11AECAF6" w14:textId="77777777">
        <w:trPr>
          <w:trHeight w:val="607"/>
        </w:trPr>
        <w:tc>
          <w:tcPr>
            <w:tcW w:w="1947" w:type="dxa"/>
            <w:tcBorders>
              <w:right w:val="single" w:sz="8" w:space="0" w:color="FFFFFF"/>
            </w:tcBorders>
            <w:shd w:val="clear" w:color="auto" w:fill="7E7E7E"/>
          </w:tcPr>
          <w:p w14:paraId="043F4641" w14:textId="77777777" w:rsidR="005F3D53" w:rsidRDefault="005F3D53">
            <w:pPr>
              <w:pStyle w:val="TableParagraph"/>
              <w:spacing w:before="2"/>
              <w:rPr>
                <w:sz w:val="17"/>
              </w:rPr>
            </w:pPr>
          </w:p>
          <w:p w14:paraId="0A76D1C1" w14:textId="77777777" w:rsidR="005F3D53" w:rsidRDefault="005A6A71">
            <w:pPr>
              <w:pStyle w:val="TableParagraph"/>
              <w:ind w:left="251"/>
              <w:rPr>
                <w:sz w:val="18"/>
              </w:rPr>
            </w:pPr>
            <w:r>
              <w:rPr>
                <w:color w:val="FFFFFF"/>
                <w:spacing w:val="-2"/>
                <w:w w:val="110"/>
                <w:sz w:val="18"/>
              </w:rPr>
              <w:t>Terminology</w:t>
            </w:r>
          </w:p>
        </w:tc>
        <w:tc>
          <w:tcPr>
            <w:tcW w:w="7269" w:type="dxa"/>
            <w:tcBorders>
              <w:left w:val="single" w:sz="8" w:space="0" w:color="FFFFFF"/>
            </w:tcBorders>
            <w:shd w:val="clear" w:color="auto" w:fill="7E7E7E"/>
          </w:tcPr>
          <w:p w14:paraId="0B599E0D" w14:textId="77777777" w:rsidR="005F3D53" w:rsidRDefault="005F3D53">
            <w:pPr>
              <w:pStyle w:val="TableParagraph"/>
              <w:spacing w:before="2"/>
              <w:rPr>
                <w:sz w:val="17"/>
              </w:rPr>
            </w:pPr>
          </w:p>
          <w:p w14:paraId="08111066" w14:textId="77777777" w:rsidR="005F3D53" w:rsidRDefault="005A6A71">
            <w:pPr>
              <w:pStyle w:val="TableParagraph"/>
              <w:ind w:left="251"/>
              <w:rPr>
                <w:sz w:val="18"/>
              </w:rPr>
            </w:pPr>
            <w:r>
              <w:rPr>
                <w:color w:val="FFFFFF"/>
                <w:spacing w:val="-2"/>
                <w:w w:val="105"/>
                <w:sz w:val="18"/>
              </w:rPr>
              <w:t>Definition</w:t>
            </w:r>
          </w:p>
        </w:tc>
      </w:tr>
      <w:tr w:rsidR="005F3D53" w14:paraId="367291D2" w14:textId="77777777">
        <w:trPr>
          <w:trHeight w:val="1250"/>
        </w:trPr>
        <w:tc>
          <w:tcPr>
            <w:tcW w:w="1947" w:type="dxa"/>
            <w:tcBorders>
              <w:bottom w:val="single" w:sz="4" w:space="0" w:color="585858"/>
            </w:tcBorders>
          </w:tcPr>
          <w:p w14:paraId="79ACF1CA" w14:textId="77777777" w:rsidR="005F3D53" w:rsidRDefault="005F3D53">
            <w:pPr>
              <w:pStyle w:val="TableParagraph"/>
              <w:spacing w:before="2"/>
              <w:rPr>
                <w:sz w:val="17"/>
              </w:rPr>
            </w:pPr>
          </w:p>
          <w:p w14:paraId="7AC4DBF3" w14:textId="77777777" w:rsidR="005F3D53" w:rsidRDefault="005A6A71">
            <w:pPr>
              <w:pStyle w:val="TableParagraph"/>
              <w:spacing w:line="247" w:lineRule="auto"/>
              <w:ind w:left="261" w:right="601"/>
              <w:rPr>
                <w:sz w:val="18"/>
              </w:rPr>
            </w:pPr>
            <w:r>
              <w:rPr>
                <w:color w:val="585858"/>
                <w:w w:val="105"/>
                <w:sz w:val="18"/>
              </w:rPr>
              <w:t>Adverse</w:t>
            </w:r>
            <w:r>
              <w:rPr>
                <w:color w:val="585858"/>
                <w:spacing w:val="-14"/>
                <w:w w:val="105"/>
                <w:sz w:val="18"/>
              </w:rPr>
              <w:t xml:space="preserve"> </w:t>
            </w:r>
            <w:r>
              <w:rPr>
                <w:color w:val="585858"/>
                <w:w w:val="105"/>
                <w:sz w:val="18"/>
              </w:rPr>
              <w:t xml:space="preserve">Drug </w:t>
            </w:r>
            <w:r>
              <w:rPr>
                <w:color w:val="585858"/>
                <w:spacing w:val="-2"/>
                <w:w w:val="110"/>
                <w:sz w:val="18"/>
              </w:rPr>
              <w:t>Events</w:t>
            </w:r>
          </w:p>
        </w:tc>
        <w:tc>
          <w:tcPr>
            <w:tcW w:w="7269" w:type="dxa"/>
            <w:tcBorders>
              <w:bottom w:val="single" w:sz="4" w:space="0" w:color="585858"/>
            </w:tcBorders>
          </w:tcPr>
          <w:p w14:paraId="6D36E5FF" w14:textId="77777777" w:rsidR="005F3D53" w:rsidRDefault="005F3D53">
            <w:pPr>
              <w:pStyle w:val="TableParagraph"/>
              <w:spacing w:before="2"/>
              <w:rPr>
                <w:sz w:val="17"/>
              </w:rPr>
            </w:pPr>
          </w:p>
          <w:p w14:paraId="6E22570D" w14:textId="77777777" w:rsidR="005F3D53" w:rsidRDefault="005A6A71">
            <w:pPr>
              <w:pStyle w:val="TableParagraph"/>
              <w:spacing w:line="249" w:lineRule="auto"/>
              <w:ind w:left="261" w:right="253"/>
              <w:rPr>
                <w:sz w:val="18"/>
              </w:rPr>
            </w:pPr>
            <w:r>
              <w:rPr>
                <w:color w:val="585858"/>
                <w:w w:val="110"/>
                <w:sz w:val="18"/>
              </w:rPr>
              <w:t>An</w:t>
            </w:r>
            <w:r>
              <w:rPr>
                <w:color w:val="585858"/>
                <w:spacing w:val="-1"/>
                <w:w w:val="110"/>
                <w:sz w:val="18"/>
              </w:rPr>
              <w:t xml:space="preserve"> </w:t>
            </w:r>
            <w:r>
              <w:rPr>
                <w:color w:val="585858"/>
                <w:w w:val="110"/>
                <w:sz w:val="18"/>
              </w:rPr>
              <w:t>adverse drug event (ADE) is harm experienced by</w:t>
            </w:r>
            <w:r>
              <w:rPr>
                <w:color w:val="585858"/>
                <w:spacing w:val="-5"/>
                <w:w w:val="110"/>
                <w:sz w:val="18"/>
              </w:rPr>
              <w:t xml:space="preserve"> </w:t>
            </w:r>
            <w:r>
              <w:rPr>
                <w:color w:val="585858"/>
                <w:w w:val="110"/>
                <w:sz w:val="18"/>
              </w:rPr>
              <w:t>a patient as</w:t>
            </w:r>
            <w:r>
              <w:rPr>
                <w:color w:val="585858"/>
                <w:spacing w:val="-1"/>
                <w:w w:val="110"/>
                <w:sz w:val="18"/>
              </w:rPr>
              <w:t xml:space="preserve"> </w:t>
            </w:r>
            <w:r>
              <w:rPr>
                <w:color w:val="585858"/>
                <w:w w:val="110"/>
                <w:sz w:val="18"/>
              </w:rPr>
              <w:t>a</w:t>
            </w:r>
            <w:r>
              <w:rPr>
                <w:color w:val="585858"/>
                <w:spacing w:val="-2"/>
                <w:w w:val="110"/>
                <w:sz w:val="18"/>
              </w:rPr>
              <w:t xml:space="preserve"> </w:t>
            </w:r>
            <w:r>
              <w:rPr>
                <w:color w:val="585858"/>
                <w:w w:val="110"/>
                <w:sz w:val="18"/>
              </w:rPr>
              <w:t>result of exposure</w:t>
            </w:r>
            <w:r>
              <w:rPr>
                <w:color w:val="585858"/>
                <w:spacing w:val="-8"/>
                <w:w w:val="110"/>
                <w:sz w:val="18"/>
              </w:rPr>
              <w:t xml:space="preserve"> </w:t>
            </w:r>
            <w:r>
              <w:rPr>
                <w:color w:val="585858"/>
                <w:w w:val="110"/>
                <w:sz w:val="18"/>
              </w:rPr>
              <w:t>to</w:t>
            </w:r>
            <w:r>
              <w:rPr>
                <w:color w:val="585858"/>
                <w:spacing w:val="-8"/>
                <w:w w:val="110"/>
                <w:sz w:val="18"/>
              </w:rPr>
              <w:t xml:space="preserve"> </w:t>
            </w:r>
            <w:r>
              <w:rPr>
                <w:color w:val="585858"/>
                <w:w w:val="110"/>
                <w:sz w:val="18"/>
              </w:rPr>
              <w:t>a</w:t>
            </w:r>
            <w:r>
              <w:rPr>
                <w:color w:val="585858"/>
                <w:spacing w:val="-6"/>
                <w:w w:val="110"/>
                <w:sz w:val="18"/>
              </w:rPr>
              <w:t xml:space="preserve"> </w:t>
            </w:r>
            <w:r>
              <w:rPr>
                <w:color w:val="585858"/>
                <w:w w:val="110"/>
                <w:sz w:val="18"/>
              </w:rPr>
              <w:t>medication.</w:t>
            </w:r>
            <w:r>
              <w:rPr>
                <w:color w:val="585858"/>
                <w:spacing w:val="-3"/>
                <w:w w:val="110"/>
                <w:sz w:val="18"/>
              </w:rPr>
              <w:t xml:space="preserve"> </w:t>
            </w:r>
            <w:r>
              <w:rPr>
                <w:color w:val="585858"/>
                <w:w w:val="110"/>
                <w:sz w:val="18"/>
              </w:rPr>
              <w:t>ADEs</w:t>
            </w:r>
            <w:r>
              <w:rPr>
                <w:color w:val="585858"/>
                <w:spacing w:val="-8"/>
                <w:w w:val="110"/>
                <w:sz w:val="18"/>
              </w:rPr>
              <w:t xml:space="preserve"> </w:t>
            </w:r>
            <w:r>
              <w:rPr>
                <w:color w:val="585858"/>
                <w:w w:val="110"/>
                <w:sz w:val="18"/>
              </w:rPr>
              <w:t>can</w:t>
            </w:r>
            <w:r>
              <w:rPr>
                <w:color w:val="585858"/>
                <w:spacing w:val="-4"/>
                <w:w w:val="110"/>
                <w:sz w:val="18"/>
              </w:rPr>
              <w:t xml:space="preserve"> </w:t>
            </w:r>
            <w:r>
              <w:rPr>
                <w:color w:val="585858"/>
                <w:w w:val="110"/>
                <w:sz w:val="18"/>
              </w:rPr>
              <w:t>occur</w:t>
            </w:r>
            <w:r>
              <w:rPr>
                <w:color w:val="585858"/>
                <w:spacing w:val="-5"/>
                <w:w w:val="110"/>
                <w:sz w:val="18"/>
              </w:rPr>
              <w:t xml:space="preserve"> </w:t>
            </w:r>
            <w:r>
              <w:rPr>
                <w:color w:val="585858"/>
                <w:w w:val="110"/>
                <w:sz w:val="18"/>
              </w:rPr>
              <w:t>in</w:t>
            </w:r>
            <w:r>
              <w:rPr>
                <w:color w:val="585858"/>
                <w:spacing w:val="-5"/>
                <w:w w:val="110"/>
                <w:sz w:val="18"/>
              </w:rPr>
              <w:t xml:space="preserve"> </w:t>
            </w:r>
            <w:r>
              <w:rPr>
                <w:color w:val="585858"/>
                <w:w w:val="110"/>
                <w:sz w:val="18"/>
              </w:rPr>
              <w:t>various</w:t>
            </w:r>
            <w:r>
              <w:rPr>
                <w:color w:val="585858"/>
                <w:spacing w:val="-3"/>
                <w:w w:val="110"/>
                <w:sz w:val="18"/>
              </w:rPr>
              <w:t xml:space="preserve"> </w:t>
            </w:r>
            <w:r>
              <w:rPr>
                <w:color w:val="585858"/>
                <w:w w:val="110"/>
                <w:sz w:val="18"/>
              </w:rPr>
              <w:t>forms</w:t>
            </w:r>
            <w:r>
              <w:rPr>
                <w:color w:val="585858"/>
                <w:spacing w:val="-8"/>
                <w:w w:val="110"/>
                <w:sz w:val="18"/>
              </w:rPr>
              <w:t xml:space="preserve"> </w:t>
            </w:r>
            <w:r>
              <w:rPr>
                <w:color w:val="585858"/>
                <w:w w:val="110"/>
                <w:sz w:val="18"/>
              </w:rPr>
              <w:t>and</w:t>
            </w:r>
            <w:r>
              <w:rPr>
                <w:color w:val="585858"/>
                <w:spacing w:val="-7"/>
                <w:w w:val="110"/>
                <w:sz w:val="18"/>
              </w:rPr>
              <w:t xml:space="preserve"> </w:t>
            </w:r>
            <w:r>
              <w:rPr>
                <w:color w:val="585858"/>
                <w:w w:val="110"/>
                <w:sz w:val="18"/>
              </w:rPr>
              <w:t>are</w:t>
            </w:r>
            <w:r>
              <w:rPr>
                <w:color w:val="585858"/>
                <w:spacing w:val="-8"/>
                <w:w w:val="110"/>
                <w:sz w:val="18"/>
              </w:rPr>
              <w:t xml:space="preserve"> </w:t>
            </w:r>
            <w:r>
              <w:rPr>
                <w:color w:val="585858"/>
                <w:w w:val="110"/>
                <w:sz w:val="18"/>
              </w:rPr>
              <w:t>a</w:t>
            </w:r>
            <w:r>
              <w:rPr>
                <w:color w:val="585858"/>
                <w:spacing w:val="-6"/>
                <w:w w:val="110"/>
                <w:sz w:val="18"/>
              </w:rPr>
              <w:t xml:space="preserve"> </w:t>
            </w:r>
            <w:r>
              <w:rPr>
                <w:color w:val="585858"/>
                <w:w w:val="110"/>
                <w:sz w:val="18"/>
              </w:rPr>
              <w:t>significant public health concern. It can be in the form of Allergic Reaction, Side effects, Overmedication or</w:t>
            </w:r>
            <w:r>
              <w:rPr>
                <w:color w:val="585858"/>
                <w:spacing w:val="-2"/>
                <w:w w:val="110"/>
                <w:sz w:val="18"/>
              </w:rPr>
              <w:t xml:space="preserve"> </w:t>
            </w:r>
            <w:r>
              <w:rPr>
                <w:color w:val="585858"/>
                <w:w w:val="110"/>
                <w:sz w:val="18"/>
              </w:rPr>
              <w:t>Medication Error.</w:t>
            </w:r>
          </w:p>
        </w:tc>
      </w:tr>
      <w:tr w:rsidR="005F3D53" w14:paraId="451FD3EB" w14:textId="77777777">
        <w:trPr>
          <w:trHeight w:val="843"/>
        </w:trPr>
        <w:tc>
          <w:tcPr>
            <w:tcW w:w="1947" w:type="dxa"/>
            <w:tcBorders>
              <w:top w:val="single" w:sz="4" w:space="0" w:color="585858"/>
              <w:bottom w:val="single" w:sz="4" w:space="0" w:color="585858"/>
            </w:tcBorders>
          </w:tcPr>
          <w:p w14:paraId="6451081E" w14:textId="77777777" w:rsidR="005F3D53" w:rsidRDefault="005F3D53">
            <w:pPr>
              <w:pStyle w:val="TableParagraph"/>
              <w:rPr>
                <w:sz w:val="18"/>
              </w:rPr>
            </w:pPr>
          </w:p>
          <w:p w14:paraId="13B15725" w14:textId="77777777" w:rsidR="005F3D53" w:rsidRDefault="005A6A71">
            <w:pPr>
              <w:pStyle w:val="TableParagraph"/>
              <w:spacing w:line="268" w:lineRule="auto"/>
              <w:ind w:left="261" w:right="601"/>
              <w:rPr>
                <w:sz w:val="18"/>
              </w:rPr>
            </w:pPr>
            <w:r>
              <w:rPr>
                <w:color w:val="585858"/>
                <w:spacing w:val="-2"/>
                <w:w w:val="110"/>
                <w:sz w:val="18"/>
              </w:rPr>
              <w:t>Biomedical Equipment</w:t>
            </w:r>
          </w:p>
        </w:tc>
        <w:tc>
          <w:tcPr>
            <w:tcW w:w="7269" w:type="dxa"/>
            <w:tcBorders>
              <w:top w:val="single" w:sz="4" w:space="0" w:color="585858"/>
              <w:bottom w:val="single" w:sz="4" w:space="0" w:color="585858"/>
            </w:tcBorders>
          </w:tcPr>
          <w:p w14:paraId="1568DDAB" w14:textId="77777777" w:rsidR="005F3D53" w:rsidRDefault="005F3D53">
            <w:pPr>
              <w:pStyle w:val="TableParagraph"/>
              <w:rPr>
                <w:sz w:val="18"/>
              </w:rPr>
            </w:pPr>
          </w:p>
          <w:p w14:paraId="730C9793" w14:textId="77777777" w:rsidR="005F3D53" w:rsidRDefault="005A6A71">
            <w:pPr>
              <w:pStyle w:val="TableParagraph"/>
              <w:spacing w:line="268" w:lineRule="auto"/>
              <w:ind w:left="261" w:right="253"/>
              <w:rPr>
                <w:sz w:val="18"/>
              </w:rPr>
            </w:pPr>
            <w:r>
              <w:rPr>
                <w:color w:val="585858"/>
                <w:spacing w:val="-2"/>
                <w:w w:val="110"/>
                <w:sz w:val="18"/>
              </w:rPr>
              <w:t>Any</w:t>
            </w:r>
            <w:r>
              <w:rPr>
                <w:color w:val="585858"/>
                <w:spacing w:val="-5"/>
                <w:w w:val="110"/>
                <w:sz w:val="18"/>
              </w:rPr>
              <w:t xml:space="preserve"> </w:t>
            </w:r>
            <w:r>
              <w:rPr>
                <w:color w:val="585858"/>
                <w:spacing w:val="-2"/>
                <w:w w:val="110"/>
                <w:sz w:val="18"/>
              </w:rPr>
              <w:t>fixed</w:t>
            </w:r>
            <w:r>
              <w:rPr>
                <w:color w:val="585858"/>
                <w:spacing w:val="-4"/>
                <w:w w:val="110"/>
                <w:sz w:val="18"/>
              </w:rPr>
              <w:t xml:space="preserve"> </w:t>
            </w:r>
            <w:r>
              <w:rPr>
                <w:color w:val="585858"/>
                <w:spacing w:val="-2"/>
                <w:w w:val="110"/>
                <w:sz w:val="18"/>
              </w:rPr>
              <w:t>or</w:t>
            </w:r>
            <w:r>
              <w:rPr>
                <w:color w:val="585858"/>
                <w:spacing w:val="-7"/>
                <w:w w:val="110"/>
                <w:sz w:val="18"/>
              </w:rPr>
              <w:t xml:space="preserve"> </w:t>
            </w:r>
            <w:r>
              <w:rPr>
                <w:color w:val="585858"/>
                <w:spacing w:val="-2"/>
                <w:w w:val="110"/>
                <w:sz w:val="18"/>
              </w:rPr>
              <w:t>portable</w:t>
            </w:r>
            <w:r>
              <w:rPr>
                <w:color w:val="585858"/>
                <w:spacing w:val="-10"/>
                <w:w w:val="110"/>
                <w:sz w:val="18"/>
              </w:rPr>
              <w:t xml:space="preserve"> </w:t>
            </w:r>
            <w:r>
              <w:rPr>
                <w:color w:val="585858"/>
                <w:spacing w:val="-2"/>
                <w:w w:val="110"/>
                <w:sz w:val="18"/>
              </w:rPr>
              <w:t>nondrug item</w:t>
            </w:r>
            <w:r>
              <w:rPr>
                <w:color w:val="585858"/>
                <w:spacing w:val="-6"/>
                <w:w w:val="110"/>
                <w:sz w:val="18"/>
              </w:rPr>
              <w:t xml:space="preserve"> </w:t>
            </w:r>
            <w:r>
              <w:rPr>
                <w:color w:val="585858"/>
                <w:spacing w:val="-2"/>
                <w:w w:val="110"/>
                <w:sz w:val="18"/>
              </w:rPr>
              <w:t>used</w:t>
            </w:r>
            <w:r>
              <w:rPr>
                <w:color w:val="585858"/>
                <w:spacing w:val="-7"/>
                <w:w w:val="110"/>
                <w:sz w:val="18"/>
              </w:rPr>
              <w:t xml:space="preserve"> </w:t>
            </w:r>
            <w:r>
              <w:rPr>
                <w:color w:val="585858"/>
                <w:spacing w:val="-2"/>
                <w:w w:val="110"/>
                <w:sz w:val="18"/>
              </w:rPr>
              <w:t>for</w:t>
            </w:r>
            <w:r>
              <w:rPr>
                <w:color w:val="585858"/>
                <w:spacing w:val="-7"/>
                <w:w w:val="110"/>
                <w:sz w:val="18"/>
              </w:rPr>
              <w:t xml:space="preserve"> </w:t>
            </w:r>
            <w:r>
              <w:rPr>
                <w:color w:val="585858"/>
                <w:spacing w:val="-2"/>
                <w:w w:val="110"/>
                <w:sz w:val="18"/>
              </w:rPr>
              <w:t>diagnosis,</w:t>
            </w:r>
            <w:r>
              <w:rPr>
                <w:color w:val="585858"/>
                <w:spacing w:val="-6"/>
                <w:w w:val="110"/>
                <w:sz w:val="18"/>
              </w:rPr>
              <w:t xml:space="preserve"> </w:t>
            </w:r>
            <w:r>
              <w:rPr>
                <w:color w:val="585858"/>
                <w:spacing w:val="-2"/>
                <w:w w:val="110"/>
                <w:sz w:val="18"/>
              </w:rPr>
              <w:t>treatment</w:t>
            </w:r>
            <w:r>
              <w:rPr>
                <w:color w:val="585858"/>
                <w:spacing w:val="-7"/>
                <w:w w:val="110"/>
                <w:sz w:val="18"/>
              </w:rPr>
              <w:t xml:space="preserve"> </w:t>
            </w:r>
            <w:r>
              <w:rPr>
                <w:color w:val="585858"/>
                <w:spacing w:val="-2"/>
                <w:w w:val="110"/>
                <w:sz w:val="18"/>
              </w:rPr>
              <w:t>or</w:t>
            </w:r>
            <w:r>
              <w:rPr>
                <w:color w:val="585858"/>
                <w:spacing w:val="-9"/>
                <w:w w:val="110"/>
                <w:sz w:val="18"/>
              </w:rPr>
              <w:t xml:space="preserve"> </w:t>
            </w:r>
            <w:r>
              <w:rPr>
                <w:color w:val="585858"/>
                <w:spacing w:val="-2"/>
                <w:w w:val="110"/>
                <w:sz w:val="18"/>
              </w:rPr>
              <w:t>monitoring of patient.</w:t>
            </w:r>
          </w:p>
        </w:tc>
      </w:tr>
      <w:tr w:rsidR="005F3D53" w14:paraId="25B0DE7F" w14:textId="77777777">
        <w:trPr>
          <w:trHeight w:val="1075"/>
        </w:trPr>
        <w:tc>
          <w:tcPr>
            <w:tcW w:w="1947" w:type="dxa"/>
            <w:tcBorders>
              <w:top w:val="single" w:sz="4" w:space="0" w:color="585858"/>
              <w:bottom w:val="single" w:sz="4" w:space="0" w:color="585858"/>
            </w:tcBorders>
          </w:tcPr>
          <w:p w14:paraId="7111BF67" w14:textId="77777777" w:rsidR="005F3D53" w:rsidRDefault="005F3D53">
            <w:pPr>
              <w:pStyle w:val="TableParagraph"/>
              <w:rPr>
                <w:sz w:val="18"/>
              </w:rPr>
            </w:pPr>
          </w:p>
          <w:p w14:paraId="50E8B4E0" w14:textId="77777777" w:rsidR="005F3D53" w:rsidRDefault="005A6A71">
            <w:pPr>
              <w:pStyle w:val="TableParagraph"/>
              <w:spacing w:before="1"/>
              <w:ind w:left="261"/>
              <w:rPr>
                <w:sz w:val="18"/>
              </w:rPr>
            </w:pPr>
            <w:r>
              <w:rPr>
                <w:color w:val="585858"/>
                <w:spacing w:val="-2"/>
                <w:w w:val="110"/>
                <w:sz w:val="18"/>
              </w:rPr>
              <w:t>Certification</w:t>
            </w:r>
          </w:p>
        </w:tc>
        <w:tc>
          <w:tcPr>
            <w:tcW w:w="7269" w:type="dxa"/>
            <w:tcBorders>
              <w:top w:val="single" w:sz="4" w:space="0" w:color="585858"/>
              <w:bottom w:val="single" w:sz="4" w:space="0" w:color="585858"/>
            </w:tcBorders>
          </w:tcPr>
          <w:p w14:paraId="0A6FC2EE" w14:textId="77777777" w:rsidR="005F3D53" w:rsidRDefault="005F3D53">
            <w:pPr>
              <w:pStyle w:val="TableParagraph"/>
              <w:rPr>
                <w:sz w:val="18"/>
              </w:rPr>
            </w:pPr>
          </w:p>
          <w:p w14:paraId="7C95D7DC" w14:textId="77777777" w:rsidR="005F3D53" w:rsidRDefault="005A6A71">
            <w:pPr>
              <w:pStyle w:val="TableParagraph"/>
              <w:spacing w:before="1" w:line="268" w:lineRule="auto"/>
              <w:ind w:left="261" w:right="253"/>
              <w:rPr>
                <w:sz w:val="18"/>
              </w:rPr>
            </w:pPr>
            <w:r>
              <w:rPr>
                <w:color w:val="585858"/>
                <w:w w:val="105"/>
                <w:sz w:val="18"/>
              </w:rPr>
              <w:t>Certification is a process</w:t>
            </w:r>
            <w:r>
              <w:rPr>
                <w:color w:val="585858"/>
                <w:spacing w:val="-4"/>
                <w:w w:val="105"/>
                <w:sz w:val="18"/>
              </w:rPr>
              <w:t xml:space="preserve"> </w:t>
            </w:r>
            <w:r>
              <w:rPr>
                <w:color w:val="585858"/>
                <w:w w:val="105"/>
                <w:sz w:val="18"/>
              </w:rPr>
              <w:t>where a</w:t>
            </w:r>
            <w:r>
              <w:rPr>
                <w:color w:val="585858"/>
                <w:spacing w:val="-2"/>
                <w:w w:val="105"/>
                <w:sz w:val="18"/>
              </w:rPr>
              <w:t xml:space="preserve"> </w:t>
            </w:r>
            <w:r>
              <w:rPr>
                <w:color w:val="585858"/>
                <w:w w:val="105"/>
                <w:sz w:val="18"/>
              </w:rPr>
              <w:t>third party</w:t>
            </w:r>
            <w:r>
              <w:rPr>
                <w:color w:val="585858"/>
                <w:spacing w:val="-1"/>
                <w:w w:val="105"/>
                <w:sz w:val="18"/>
              </w:rPr>
              <w:t xml:space="preserve"> </w:t>
            </w:r>
            <w:r>
              <w:rPr>
                <w:color w:val="585858"/>
                <w:w w:val="105"/>
                <w:sz w:val="18"/>
              </w:rPr>
              <w:t>(NABH)</w:t>
            </w:r>
            <w:r>
              <w:rPr>
                <w:color w:val="585858"/>
                <w:spacing w:val="-8"/>
                <w:w w:val="105"/>
                <w:sz w:val="18"/>
              </w:rPr>
              <w:t xml:space="preserve"> </w:t>
            </w:r>
            <w:r>
              <w:rPr>
                <w:color w:val="585858"/>
                <w:w w:val="105"/>
                <w:sz w:val="18"/>
              </w:rPr>
              <w:t>verifies that the SHCO</w:t>
            </w:r>
            <w:r>
              <w:rPr>
                <w:color w:val="585858"/>
                <w:spacing w:val="-1"/>
                <w:w w:val="105"/>
                <w:sz w:val="18"/>
              </w:rPr>
              <w:t xml:space="preserve"> </w:t>
            </w:r>
            <w:r>
              <w:rPr>
                <w:color w:val="585858"/>
                <w:w w:val="105"/>
                <w:sz w:val="18"/>
              </w:rPr>
              <w:t xml:space="preserve">(in this </w:t>
            </w:r>
            <w:r>
              <w:rPr>
                <w:color w:val="585858"/>
                <w:w w:val="110"/>
                <w:sz w:val="18"/>
              </w:rPr>
              <w:t>case), its service and its individuals meet specific standards and objective</w:t>
            </w:r>
          </w:p>
          <w:p w14:paraId="1B8703FE" w14:textId="77777777" w:rsidR="005F3D53" w:rsidRDefault="005A6A71">
            <w:pPr>
              <w:pStyle w:val="TableParagraph"/>
              <w:spacing w:line="204" w:lineRule="exact"/>
              <w:ind w:left="261"/>
              <w:rPr>
                <w:sz w:val="18"/>
              </w:rPr>
            </w:pPr>
            <w:r>
              <w:rPr>
                <w:color w:val="585858"/>
                <w:w w:val="110"/>
                <w:sz w:val="18"/>
              </w:rPr>
              <w:t>This</w:t>
            </w:r>
            <w:r>
              <w:rPr>
                <w:color w:val="585858"/>
                <w:spacing w:val="-9"/>
                <w:w w:val="110"/>
                <w:sz w:val="18"/>
              </w:rPr>
              <w:t xml:space="preserve"> </w:t>
            </w:r>
            <w:r>
              <w:rPr>
                <w:color w:val="585858"/>
                <w:w w:val="110"/>
                <w:sz w:val="18"/>
              </w:rPr>
              <w:t>is</w:t>
            </w:r>
            <w:r>
              <w:rPr>
                <w:color w:val="585858"/>
                <w:spacing w:val="-5"/>
                <w:w w:val="110"/>
                <w:sz w:val="18"/>
              </w:rPr>
              <w:t xml:space="preserve"> </w:t>
            </w:r>
            <w:r>
              <w:rPr>
                <w:color w:val="585858"/>
                <w:w w:val="110"/>
                <w:sz w:val="18"/>
              </w:rPr>
              <w:t>done</w:t>
            </w:r>
            <w:r>
              <w:rPr>
                <w:color w:val="585858"/>
                <w:spacing w:val="-9"/>
                <w:w w:val="110"/>
                <w:sz w:val="18"/>
              </w:rPr>
              <w:t xml:space="preserve"> </w:t>
            </w:r>
            <w:r>
              <w:rPr>
                <w:color w:val="585858"/>
                <w:w w:val="110"/>
                <w:sz w:val="18"/>
              </w:rPr>
              <w:t>through</w:t>
            </w:r>
            <w:r>
              <w:rPr>
                <w:color w:val="585858"/>
                <w:spacing w:val="-7"/>
                <w:w w:val="110"/>
                <w:sz w:val="18"/>
              </w:rPr>
              <w:t xml:space="preserve"> </w:t>
            </w:r>
            <w:r>
              <w:rPr>
                <w:color w:val="585858"/>
                <w:w w:val="110"/>
                <w:sz w:val="18"/>
              </w:rPr>
              <w:t>an</w:t>
            </w:r>
            <w:r>
              <w:rPr>
                <w:color w:val="585858"/>
                <w:spacing w:val="-10"/>
                <w:w w:val="110"/>
                <w:sz w:val="18"/>
              </w:rPr>
              <w:t xml:space="preserve"> </w:t>
            </w:r>
            <w:r>
              <w:rPr>
                <w:color w:val="585858"/>
                <w:w w:val="110"/>
                <w:sz w:val="18"/>
              </w:rPr>
              <w:t>assessment</w:t>
            </w:r>
            <w:r>
              <w:rPr>
                <w:color w:val="585858"/>
                <w:spacing w:val="-15"/>
                <w:w w:val="110"/>
                <w:sz w:val="18"/>
              </w:rPr>
              <w:t xml:space="preserve"> </w:t>
            </w:r>
            <w:r>
              <w:rPr>
                <w:color w:val="585858"/>
                <w:w w:val="110"/>
                <w:sz w:val="18"/>
              </w:rPr>
              <w:t>by</w:t>
            </w:r>
            <w:r>
              <w:rPr>
                <w:color w:val="585858"/>
                <w:spacing w:val="-9"/>
                <w:w w:val="110"/>
                <w:sz w:val="18"/>
              </w:rPr>
              <w:t xml:space="preserve"> </w:t>
            </w:r>
            <w:r>
              <w:rPr>
                <w:color w:val="585858"/>
                <w:w w:val="110"/>
                <w:sz w:val="18"/>
              </w:rPr>
              <w:t>NABH</w:t>
            </w:r>
            <w:r>
              <w:rPr>
                <w:color w:val="585858"/>
                <w:spacing w:val="-13"/>
                <w:w w:val="110"/>
                <w:sz w:val="18"/>
              </w:rPr>
              <w:t xml:space="preserve"> </w:t>
            </w:r>
            <w:r>
              <w:rPr>
                <w:color w:val="585858"/>
                <w:w w:val="110"/>
                <w:sz w:val="18"/>
              </w:rPr>
              <w:t>&amp;</w:t>
            </w:r>
            <w:r>
              <w:rPr>
                <w:color w:val="585858"/>
                <w:spacing w:val="-10"/>
                <w:w w:val="110"/>
                <w:sz w:val="18"/>
              </w:rPr>
              <w:t xml:space="preserve"> </w:t>
            </w:r>
            <w:r>
              <w:rPr>
                <w:color w:val="585858"/>
                <w:w w:val="110"/>
                <w:sz w:val="18"/>
              </w:rPr>
              <w:t>its</w:t>
            </w:r>
            <w:r>
              <w:rPr>
                <w:color w:val="585858"/>
                <w:spacing w:val="-9"/>
                <w:w w:val="110"/>
                <w:sz w:val="18"/>
              </w:rPr>
              <w:t xml:space="preserve"> </w:t>
            </w:r>
            <w:r>
              <w:rPr>
                <w:color w:val="585858"/>
                <w:spacing w:val="-2"/>
                <w:w w:val="110"/>
                <w:sz w:val="18"/>
              </w:rPr>
              <w:t>Assessors</w:t>
            </w:r>
          </w:p>
        </w:tc>
      </w:tr>
      <w:tr w:rsidR="005F3D53" w14:paraId="549BC5B7" w14:textId="77777777">
        <w:trPr>
          <w:trHeight w:val="1537"/>
        </w:trPr>
        <w:tc>
          <w:tcPr>
            <w:tcW w:w="1947" w:type="dxa"/>
            <w:tcBorders>
              <w:top w:val="single" w:sz="4" w:space="0" w:color="585858"/>
              <w:bottom w:val="single" w:sz="4" w:space="0" w:color="585858"/>
            </w:tcBorders>
          </w:tcPr>
          <w:p w14:paraId="0D5482F5" w14:textId="77777777" w:rsidR="005F3D53" w:rsidRDefault="005F3D53">
            <w:pPr>
              <w:pStyle w:val="TableParagraph"/>
              <w:spacing w:before="1"/>
              <w:rPr>
                <w:sz w:val="18"/>
              </w:rPr>
            </w:pPr>
          </w:p>
          <w:p w14:paraId="7E30BC27" w14:textId="77777777" w:rsidR="005F3D53" w:rsidRDefault="005A6A71">
            <w:pPr>
              <w:pStyle w:val="TableParagraph"/>
              <w:ind w:left="261"/>
              <w:rPr>
                <w:sz w:val="18"/>
              </w:rPr>
            </w:pPr>
            <w:r>
              <w:rPr>
                <w:color w:val="585858"/>
                <w:spacing w:val="-2"/>
                <w:w w:val="110"/>
                <w:sz w:val="18"/>
              </w:rPr>
              <w:t>Confidentiality</w:t>
            </w:r>
          </w:p>
        </w:tc>
        <w:tc>
          <w:tcPr>
            <w:tcW w:w="7269" w:type="dxa"/>
            <w:tcBorders>
              <w:top w:val="single" w:sz="4" w:space="0" w:color="585858"/>
              <w:bottom w:val="single" w:sz="4" w:space="0" w:color="585858"/>
            </w:tcBorders>
          </w:tcPr>
          <w:p w14:paraId="2EAF2B7D" w14:textId="77777777" w:rsidR="005F3D53" w:rsidRDefault="005F3D53">
            <w:pPr>
              <w:pStyle w:val="TableParagraph"/>
              <w:spacing w:before="1"/>
              <w:rPr>
                <w:sz w:val="18"/>
              </w:rPr>
            </w:pPr>
          </w:p>
          <w:p w14:paraId="1124360D" w14:textId="77777777" w:rsidR="005F3D53" w:rsidRDefault="005A6A71">
            <w:pPr>
              <w:pStyle w:val="TableParagraph"/>
              <w:spacing w:line="266" w:lineRule="auto"/>
              <w:ind w:left="261" w:right="253"/>
              <w:rPr>
                <w:sz w:val="18"/>
              </w:rPr>
            </w:pPr>
            <w:r>
              <w:rPr>
                <w:color w:val="585858"/>
                <w:w w:val="110"/>
                <w:sz w:val="18"/>
              </w:rPr>
              <w:t>Patient confidentiality is a fundamental principle in healthcare that ensures the privacy</w:t>
            </w:r>
            <w:r>
              <w:rPr>
                <w:color w:val="585858"/>
                <w:spacing w:val="-2"/>
                <w:w w:val="110"/>
                <w:sz w:val="18"/>
              </w:rPr>
              <w:t xml:space="preserve"> </w:t>
            </w:r>
            <w:r>
              <w:rPr>
                <w:color w:val="585858"/>
                <w:w w:val="110"/>
                <w:sz w:val="18"/>
              </w:rPr>
              <w:t>of</w:t>
            </w:r>
            <w:r>
              <w:rPr>
                <w:color w:val="585858"/>
                <w:spacing w:val="-3"/>
                <w:w w:val="110"/>
                <w:sz w:val="18"/>
              </w:rPr>
              <w:t xml:space="preserve"> </w:t>
            </w:r>
            <w:r>
              <w:rPr>
                <w:color w:val="585858"/>
                <w:w w:val="110"/>
                <w:sz w:val="18"/>
              </w:rPr>
              <w:t>individuals seeking</w:t>
            </w:r>
            <w:r>
              <w:rPr>
                <w:color w:val="585858"/>
                <w:spacing w:val="-5"/>
                <w:w w:val="110"/>
                <w:sz w:val="18"/>
              </w:rPr>
              <w:t xml:space="preserve"> </w:t>
            </w:r>
            <w:r>
              <w:rPr>
                <w:color w:val="585858"/>
                <w:w w:val="110"/>
                <w:sz w:val="18"/>
              </w:rPr>
              <w:t>medical</w:t>
            </w:r>
            <w:r>
              <w:rPr>
                <w:color w:val="585858"/>
                <w:spacing w:val="-1"/>
                <w:w w:val="110"/>
                <w:sz w:val="18"/>
              </w:rPr>
              <w:t xml:space="preserve"> </w:t>
            </w:r>
            <w:r>
              <w:rPr>
                <w:color w:val="585858"/>
                <w:w w:val="110"/>
                <w:sz w:val="18"/>
              </w:rPr>
              <w:t>care. There</w:t>
            </w:r>
            <w:r>
              <w:rPr>
                <w:color w:val="585858"/>
                <w:spacing w:val="-5"/>
                <w:w w:val="110"/>
                <w:sz w:val="18"/>
              </w:rPr>
              <w:t xml:space="preserve"> </w:t>
            </w:r>
            <w:r>
              <w:rPr>
                <w:color w:val="585858"/>
                <w:w w:val="110"/>
                <w:sz w:val="18"/>
              </w:rPr>
              <w:t>should be</w:t>
            </w:r>
            <w:r>
              <w:rPr>
                <w:color w:val="585858"/>
                <w:spacing w:val="-5"/>
                <w:w w:val="110"/>
                <w:sz w:val="18"/>
              </w:rPr>
              <w:t xml:space="preserve"> </w:t>
            </w:r>
            <w:r>
              <w:rPr>
                <w:color w:val="585858"/>
                <w:w w:val="110"/>
                <w:sz w:val="18"/>
              </w:rPr>
              <w:t>restricted</w:t>
            </w:r>
            <w:r>
              <w:rPr>
                <w:color w:val="585858"/>
                <w:spacing w:val="-4"/>
                <w:w w:val="110"/>
                <w:sz w:val="18"/>
              </w:rPr>
              <w:t xml:space="preserve"> </w:t>
            </w:r>
            <w:r>
              <w:rPr>
                <w:color w:val="585858"/>
                <w:w w:val="110"/>
                <w:sz w:val="18"/>
              </w:rPr>
              <w:t>access</w:t>
            </w:r>
            <w:r>
              <w:rPr>
                <w:color w:val="585858"/>
                <w:spacing w:val="-3"/>
                <w:w w:val="110"/>
                <w:sz w:val="18"/>
              </w:rPr>
              <w:t xml:space="preserve"> </w:t>
            </w:r>
            <w:r>
              <w:rPr>
                <w:color w:val="585858"/>
                <w:w w:val="110"/>
                <w:sz w:val="18"/>
              </w:rPr>
              <w:t>to information to individuals who have a need or</w:t>
            </w:r>
            <w:r>
              <w:rPr>
                <w:color w:val="585858"/>
                <w:spacing w:val="-1"/>
                <w:w w:val="110"/>
                <w:sz w:val="18"/>
              </w:rPr>
              <w:t xml:space="preserve"> </w:t>
            </w:r>
            <w:r>
              <w:rPr>
                <w:color w:val="585858"/>
                <w:w w:val="110"/>
                <w:sz w:val="18"/>
              </w:rPr>
              <w:t>a reason</w:t>
            </w:r>
            <w:r>
              <w:rPr>
                <w:color w:val="585858"/>
                <w:spacing w:val="-1"/>
                <w:w w:val="110"/>
                <w:sz w:val="18"/>
              </w:rPr>
              <w:t xml:space="preserve"> </w:t>
            </w:r>
            <w:r>
              <w:rPr>
                <w:color w:val="585858"/>
                <w:w w:val="110"/>
                <w:sz w:val="18"/>
              </w:rPr>
              <w:t>or</w:t>
            </w:r>
            <w:r>
              <w:rPr>
                <w:color w:val="585858"/>
                <w:spacing w:val="-1"/>
                <w:w w:val="110"/>
                <w:sz w:val="18"/>
              </w:rPr>
              <w:t xml:space="preserve"> </w:t>
            </w:r>
            <w:r>
              <w:rPr>
                <w:color w:val="585858"/>
                <w:w w:val="110"/>
                <w:sz w:val="18"/>
              </w:rPr>
              <w:t>permission for</w:t>
            </w:r>
            <w:r>
              <w:rPr>
                <w:color w:val="585858"/>
                <w:spacing w:val="-1"/>
                <w:w w:val="110"/>
                <w:sz w:val="18"/>
              </w:rPr>
              <w:t xml:space="preserve"> </w:t>
            </w:r>
            <w:r>
              <w:rPr>
                <w:color w:val="585858"/>
                <w:w w:val="110"/>
                <w:sz w:val="18"/>
              </w:rPr>
              <w:t>such</w:t>
            </w:r>
          </w:p>
          <w:p w14:paraId="353A49D2" w14:textId="77777777" w:rsidR="005F3D53" w:rsidRDefault="005A6A71">
            <w:pPr>
              <w:pStyle w:val="TableParagraph"/>
              <w:spacing w:line="207" w:lineRule="exact"/>
              <w:ind w:left="261"/>
              <w:rPr>
                <w:sz w:val="18"/>
              </w:rPr>
            </w:pPr>
            <w:r>
              <w:rPr>
                <w:color w:val="585858"/>
                <w:w w:val="110"/>
                <w:sz w:val="18"/>
              </w:rPr>
              <w:t>access.</w:t>
            </w:r>
            <w:r>
              <w:rPr>
                <w:color w:val="585858"/>
                <w:spacing w:val="-3"/>
                <w:w w:val="110"/>
                <w:sz w:val="18"/>
              </w:rPr>
              <w:t xml:space="preserve"> </w:t>
            </w:r>
            <w:r>
              <w:rPr>
                <w:color w:val="585858"/>
                <w:w w:val="110"/>
                <w:sz w:val="18"/>
              </w:rPr>
              <w:t>It</w:t>
            </w:r>
            <w:r>
              <w:rPr>
                <w:color w:val="585858"/>
                <w:spacing w:val="4"/>
                <w:w w:val="110"/>
                <w:sz w:val="18"/>
              </w:rPr>
              <w:t xml:space="preserve"> </w:t>
            </w:r>
            <w:r>
              <w:rPr>
                <w:color w:val="585858"/>
                <w:w w:val="110"/>
                <w:sz w:val="18"/>
              </w:rPr>
              <w:t>also</w:t>
            </w:r>
            <w:r>
              <w:rPr>
                <w:color w:val="585858"/>
                <w:spacing w:val="-2"/>
                <w:w w:val="110"/>
                <w:sz w:val="18"/>
              </w:rPr>
              <w:t xml:space="preserve"> </w:t>
            </w:r>
            <w:r>
              <w:rPr>
                <w:color w:val="585858"/>
                <w:w w:val="110"/>
                <w:sz w:val="18"/>
              </w:rPr>
              <w:t>includes</w:t>
            </w:r>
            <w:r>
              <w:rPr>
                <w:color w:val="585858"/>
                <w:spacing w:val="10"/>
                <w:w w:val="110"/>
                <w:sz w:val="18"/>
              </w:rPr>
              <w:t xml:space="preserve"> </w:t>
            </w:r>
            <w:r>
              <w:rPr>
                <w:color w:val="585858"/>
                <w:w w:val="110"/>
                <w:sz w:val="18"/>
              </w:rPr>
              <w:t>an</w:t>
            </w:r>
            <w:r>
              <w:rPr>
                <w:color w:val="585858"/>
                <w:spacing w:val="-1"/>
                <w:w w:val="110"/>
                <w:sz w:val="18"/>
              </w:rPr>
              <w:t xml:space="preserve"> </w:t>
            </w:r>
            <w:r>
              <w:rPr>
                <w:color w:val="585858"/>
                <w:w w:val="110"/>
                <w:sz w:val="18"/>
              </w:rPr>
              <w:t>individual’s</w:t>
            </w:r>
            <w:r>
              <w:rPr>
                <w:color w:val="585858"/>
                <w:spacing w:val="13"/>
                <w:w w:val="110"/>
                <w:sz w:val="18"/>
              </w:rPr>
              <w:t xml:space="preserve"> </w:t>
            </w:r>
            <w:r>
              <w:rPr>
                <w:color w:val="585858"/>
                <w:w w:val="110"/>
                <w:sz w:val="18"/>
              </w:rPr>
              <w:t>rights to</w:t>
            </w:r>
            <w:r>
              <w:rPr>
                <w:color w:val="585858"/>
                <w:spacing w:val="1"/>
                <w:w w:val="110"/>
                <w:sz w:val="18"/>
              </w:rPr>
              <w:t xml:space="preserve"> </w:t>
            </w:r>
            <w:r>
              <w:rPr>
                <w:color w:val="585858"/>
                <w:w w:val="110"/>
                <w:sz w:val="18"/>
              </w:rPr>
              <w:t>personal</w:t>
            </w:r>
            <w:r>
              <w:rPr>
                <w:color w:val="585858"/>
                <w:spacing w:val="-2"/>
                <w:w w:val="110"/>
                <w:sz w:val="18"/>
              </w:rPr>
              <w:t xml:space="preserve"> </w:t>
            </w:r>
            <w:r>
              <w:rPr>
                <w:color w:val="585858"/>
                <w:w w:val="110"/>
                <w:sz w:val="18"/>
              </w:rPr>
              <w:t>privacy</w:t>
            </w:r>
            <w:r>
              <w:rPr>
                <w:color w:val="585858"/>
                <w:spacing w:val="1"/>
                <w:w w:val="110"/>
                <w:sz w:val="18"/>
              </w:rPr>
              <w:t xml:space="preserve"> </w:t>
            </w:r>
            <w:r>
              <w:rPr>
                <w:color w:val="585858"/>
                <w:w w:val="110"/>
                <w:sz w:val="18"/>
              </w:rPr>
              <w:t>and</w:t>
            </w:r>
            <w:r>
              <w:rPr>
                <w:color w:val="585858"/>
                <w:spacing w:val="2"/>
                <w:w w:val="110"/>
                <w:sz w:val="18"/>
              </w:rPr>
              <w:t xml:space="preserve"> </w:t>
            </w:r>
            <w:r>
              <w:rPr>
                <w:color w:val="585858"/>
                <w:w w:val="110"/>
                <w:sz w:val="18"/>
              </w:rPr>
              <w:t>privacy</w:t>
            </w:r>
            <w:r>
              <w:rPr>
                <w:color w:val="585858"/>
                <w:spacing w:val="1"/>
                <w:w w:val="110"/>
                <w:sz w:val="18"/>
              </w:rPr>
              <w:t xml:space="preserve"> </w:t>
            </w:r>
            <w:r>
              <w:rPr>
                <w:color w:val="585858"/>
                <w:spacing w:val="-5"/>
                <w:w w:val="110"/>
                <w:sz w:val="18"/>
              </w:rPr>
              <w:t>of</w:t>
            </w:r>
          </w:p>
          <w:p w14:paraId="182EC081" w14:textId="77777777" w:rsidR="005F3D53" w:rsidRDefault="005A6A71">
            <w:pPr>
              <w:pStyle w:val="TableParagraph"/>
              <w:spacing w:before="21"/>
              <w:ind w:left="261"/>
              <w:rPr>
                <w:sz w:val="18"/>
              </w:rPr>
            </w:pPr>
            <w:r>
              <w:rPr>
                <w:color w:val="585858"/>
                <w:w w:val="110"/>
                <w:sz w:val="18"/>
              </w:rPr>
              <w:t>information</w:t>
            </w:r>
            <w:r>
              <w:rPr>
                <w:color w:val="585858"/>
                <w:spacing w:val="-14"/>
                <w:w w:val="110"/>
                <w:sz w:val="18"/>
              </w:rPr>
              <w:t xml:space="preserve"> </w:t>
            </w:r>
            <w:r>
              <w:rPr>
                <w:color w:val="585858"/>
                <w:w w:val="110"/>
                <w:sz w:val="18"/>
              </w:rPr>
              <w:t>related</w:t>
            </w:r>
            <w:r>
              <w:rPr>
                <w:color w:val="585858"/>
                <w:spacing w:val="-14"/>
                <w:w w:val="110"/>
                <w:sz w:val="18"/>
              </w:rPr>
              <w:t xml:space="preserve"> </w:t>
            </w:r>
            <w:r>
              <w:rPr>
                <w:color w:val="585858"/>
                <w:w w:val="110"/>
                <w:sz w:val="18"/>
              </w:rPr>
              <w:t>to</w:t>
            </w:r>
            <w:r>
              <w:rPr>
                <w:color w:val="585858"/>
                <w:spacing w:val="-14"/>
                <w:w w:val="110"/>
                <w:sz w:val="18"/>
              </w:rPr>
              <w:t xml:space="preserve"> </w:t>
            </w:r>
            <w:r>
              <w:rPr>
                <w:color w:val="585858"/>
                <w:w w:val="110"/>
                <w:sz w:val="18"/>
              </w:rPr>
              <w:t>his/</w:t>
            </w:r>
            <w:r>
              <w:rPr>
                <w:color w:val="585858"/>
                <w:spacing w:val="-12"/>
                <w:w w:val="110"/>
                <w:sz w:val="18"/>
              </w:rPr>
              <w:t xml:space="preserve"> </w:t>
            </w:r>
            <w:r>
              <w:rPr>
                <w:color w:val="585858"/>
                <w:w w:val="110"/>
                <w:sz w:val="18"/>
              </w:rPr>
              <w:t>her</w:t>
            </w:r>
            <w:r>
              <w:rPr>
                <w:color w:val="585858"/>
                <w:spacing w:val="-14"/>
                <w:w w:val="110"/>
                <w:sz w:val="18"/>
              </w:rPr>
              <w:t xml:space="preserve"> </w:t>
            </w:r>
            <w:r>
              <w:rPr>
                <w:color w:val="585858"/>
                <w:w w:val="110"/>
                <w:sz w:val="18"/>
              </w:rPr>
              <w:t>healthcare</w:t>
            </w:r>
            <w:r>
              <w:rPr>
                <w:color w:val="585858"/>
                <w:spacing w:val="-11"/>
                <w:w w:val="110"/>
                <w:sz w:val="18"/>
              </w:rPr>
              <w:t xml:space="preserve"> </w:t>
            </w:r>
            <w:r>
              <w:rPr>
                <w:color w:val="585858"/>
                <w:spacing w:val="-2"/>
                <w:w w:val="110"/>
                <w:sz w:val="18"/>
              </w:rPr>
              <w:t>records.</w:t>
            </w:r>
          </w:p>
        </w:tc>
      </w:tr>
      <w:tr w:rsidR="005F3D53" w14:paraId="1EB453C1" w14:textId="77777777">
        <w:trPr>
          <w:trHeight w:val="2461"/>
        </w:trPr>
        <w:tc>
          <w:tcPr>
            <w:tcW w:w="1947" w:type="dxa"/>
            <w:tcBorders>
              <w:top w:val="single" w:sz="4" w:space="0" w:color="585858"/>
              <w:bottom w:val="single" w:sz="4" w:space="0" w:color="585858"/>
            </w:tcBorders>
          </w:tcPr>
          <w:p w14:paraId="76FCE7CD" w14:textId="77777777" w:rsidR="005F3D53" w:rsidRDefault="005F3D53">
            <w:pPr>
              <w:pStyle w:val="TableParagraph"/>
              <w:spacing w:before="1"/>
              <w:rPr>
                <w:sz w:val="18"/>
              </w:rPr>
            </w:pPr>
          </w:p>
          <w:p w14:paraId="5F559A02" w14:textId="77777777" w:rsidR="005F3D53" w:rsidRDefault="005A6A71">
            <w:pPr>
              <w:pStyle w:val="TableParagraph"/>
              <w:spacing w:line="268" w:lineRule="auto"/>
              <w:ind w:left="261" w:right="601"/>
              <w:rPr>
                <w:sz w:val="18"/>
              </w:rPr>
            </w:pPr>
            <w:r>
              <w:rPr>
                <w:color w:val="585858"/>
                <w:w w:val="105"/>
                <w:sz w:val="18"/>
              </w:rPr>
              <w:t>Critical</w:t>
            </w:r>
            <w:r>
              <w:rPr>
                <w:color w:val="585858"/>
                <w:spacing w:val="-14"/>
                <w:w w:val="105"/>
                <w:sz w:val="18"/>
              </w:rPr>
              <w:t xml:space="preserve"> </w:t>
            </w:r>
            <w:r>
              <w:rPr>
                <w:color w:val="585858"/>
                <w:w w:val="105"/>
                <w:sz w:val="18"/>
              </w:rPr>
              <w:t xml:space="preserve">result </w:t>
            </w:r>
            <w:r>
              <w:rPr>
                <w:color w:val="585858"/>
                <w:spacing w:val="-2"/>
                <w:w w:val="105"/>
                <w:sz w:val="18"/>
              </w:rPr>
              <w:t>reporting</w:t>
            </w:r>
          </w:p>
        </w:tc>
        <w:tc>
          <w:tcPr>
            <w:tcW w:w="7269" w:type="dxa"/>
            <w:tcBorders>
              <w:top w:val="single" w:sz="4" w:space="0" w:color="585858"/>
              <w:bottom w:val="single" w:sz="4" w:space="0" w:color="585858"/>
            </w:tcBorders>
          </w:tcPr>
          <w:p w14:paraId="7202265A" w14:textId="77777777" w:rsidR="005F3D53" w:rsidRDefault="005F3D53">
            <w:pPr>
              <w:pStyle w:val="TableParagraph"/>
              <w:spacing w:before="1"/>
              <w:rPr>
                <w:sz w:val="18"/>
              </w:rPr>
            </w:pPr>
          </w:p>
          <w:p w14:paraId="57862C8D" w14:textId="77777777" w:rsidR="005F3D53" w:rsidRDefault="005A6A71">
            <w:pPr>
              <w:pStyle w:val="TableParagraph"/>
              <w:spacing w:line="266" w:lineRule="auto"/>
              <w:ind w:left="261" w:right="472"/>
              <w:rPr>
                <w:sz w:val="18"/>
              </w:rPr>
            </w:pPr>
            <w:r>
              <w:rPr>
                <w:color w:val="585858"/>
                <w:w w:val="110"/>
                <w:sz w:val="18"/>
              </w:rPr>
              <w:t>Critical result</w:t>
            </w:r>
            <w:r>
              <w:rPr>
                <w:color w:val="585858"/>
                <w:spacing w:val="-4"/>
                <w:w w:val="110"/>
                <w:sz w:val="18"/>
              </w:rPr>
              <w:t xml:space="preserve"> </w:t>
            </w:r>
            <w:r>
              <w:rPr>
                <w:color w:val="585858"/>
                <w:w w:val="110"/>
                <w:sz w:val="18"/>
              </w:rPr>
              <w:t>reporting-A</w:t>
            </w:r>
            <w:r>
              <w:rPr>
                <w:color w:val="585858"/>
                <w:spacing w:val="-5"/>
                <w:w w:val="110"/>
                <w:sz w:val="18"/>
              </w:rPr>
              <w:t xml:space="preserve"> </w:t>
            </w:r>
            <w:r>
              <w:rPr>
                <w:color w:val="585858"/>
                <w:w w:val="110"/>
                <w:sz w:val="18"/>
              </w:rPr>
              <w:t>critical result</w:t>
            </w:r>
            <w:r>
              <w:rPr>
                <w:color w:val="585858"/>
                <w:spacing w:val="-4"/>
                <w:w w:val="110"/>
                <w:sz w:val="18"/>
              </w:rPr>
              <w:t xml:space="preserve"> </w:t>
            </w:r>
            <w:r>
              <w:rPr>
                <w:color w:val="585858"/>
                <w:w w:val="110"/>
                <w:sz w:val="18"/>
              </w:rPr>
              <w:t>is</w:t>
            </w:r>
            <w:r>
              <w:rPr>
                <w:color w:val="585858"/>
                <w:spacing w:val="-4"/>
                <w:w w:val="110"/>
                <w:sz w:val="18"/>
              </w:rPr>
              <w:t xml:space="preserve"> </w:t>
            </w:r>
            <w:r>
              <w:rPr>
                <w:color w:val="585858"/>
                <w:w w:val="110"/>
                <w:sz w:val="18"/>
              </w:rPr>
              <w:t>a</w:t>
            </w:r>
            <w:r>
              <w:rPr>
                <w:color w:val="585858"/>
                <w:spacing w:val="-4"/>
                <w:w w:val="110"/>
                <w:sz w:val="18"/>
              </w:rPr>
              <w:t xml:space="preserve"> </w:t>
            </w:r>
            <w:r>
              <w:rPr>
                <w:color w:val="585858"/>
                <w:w w:val="110"/>
                <w:sz w:val="18"/>
              </w:rPr>
              <w:t>test</w:t>
            </w:r>
            <w:r>
              <w:rPr>
                <w:color w:val="585858"/>
                <w:spacing w:val="-10"/>
                <w:w w:val="110"/>
                <w:sz w:val="18"/>
              </w:rPr>
              <w:t xml:space="preserve"> </w:t>
            </w:r>
            <w:r>
              <w:rPr>
                <w:color w:val="585858"/>
                <w:w w:val="110"/>
                <w:sz w:val="18"/>
              </w:rPr>
              <w:t>result</w:t>
            </w:r>
            <w:r>
              <w:rPr>
                <w:color w:val="585858"/>
                <w:spacing w:val="-2"/>
                <w:w w:val="110"/>
                <w:sz w:val="18"/>
              </w:rPr>
              <w:t xml:space="preserve"> </w:t>
            </w:r>
            <w:r>
              <w:rPr>
                <w:color w:val="585858"/>
                <w:w w:val="110"/>
                <w:sz w:val="18"/>
              </w:rPr>
              <w:t>much</w:t>
            </w:r>
            <w:r>
              <w:rPr>
                <w:color w:val="585858"/>
                <w:spacing w:val="-3"/>
                <w:w w:val="110"/>
                <w:sz w:val="18"/>
              </w:rPr>
              <w:t xml:space="preserve"> </w:t>
            </w:r>
            <w:r>
              <w:rPr>
                <w:color w:val="585858"/>
                <w:w w:val="110"/>
                <w:sz w:val="18"/>
              </w:rPr>
              <w:t>beyond</w:t>
            </w:r>
            <w:r>
              <w:rPr>
                <w:color w:val="585858"/>
                <w:spacing w:val="-3"/>
                <w:w w:val="110"/>
                <w:sz w:val="18"/>
              </w:rPr>
              <w:t xml:space="preserve"> </w:t>
            </w:r>
            <w:r>
              <w:rPr>
                <w:color w:val="585858"/>
                <w:w w:val="110"/>
                <w:sz w:val="18"/>
              </w:rPr>
              <w:t>the</w:t>
            </w:r>
            <w:r>
              <w:rPr>
                <w:color w:val="585858"/>
                <w:spacing w:val="-5"/>
                <w:w w:val="110"/>
                <w:sz w:val="18"/>
              </w:rPr>
              <w:t xml:space="preserve"> </w:t>
            </w:r>
            <w:r>
              <w:rPr>
                <w:color w:val="585858"/>
                <w:w w:val="110"/>
                <w:sz w:val="18"/>
              </w:rPr>
              <w:t>normal variation with a high probability of a significant increase in morbidity and/or mortality,</w:t>
            </w:r>
            <w:r>
              <w:rPr>
                <w:color w:val="585858"/>
                <w:spacing w:val="-4"/>
                <w:w w:val="110"/>
                <w:sz w:val="18"/>
              </w:rPr>
              <w:t xml:space="preserve"> </w:t>
            </w:r>
            <w:r>
              <w:rPr>
                <w:color w:val="585858"/>
                <w:w w:val="110"/>
                <w:sz w:val="18"/>
              </w:rPr>
              <w:t>e.g.</w:t>
            </w:r>
            <w:r>
              <w:rPr>
                <w:color w:val="585858"/>
                <w:spacing w:val="-7"/>
                <w:w w:val="110"/>
                <w:sz w:val="18"/>
              </w:rPr>
              <w:t xml:space="preserve"> </w:t>
            </w:r>
            <w:r>
              <w:rPr>
                <w:color w:val="585858"/>
                <w:w w:val="110"/>
                <w:sz w:val="18"/>
              </w:rPr>
              <w:t>fasting</w:t>
            </w:r>
            <w:r>
              <w:rPr>
                <w:color w:val="585858"/>
                <w:spacing w:val="-4"/>
                <w:w w:val="110"/>
                <w:sz w:val="18"/>
              </w:rPr>
              <w:t xml:space="preserve"> </w:t>
            </w:r>
            <w:r>
              <w:rPr>
                <w:color w:val="585858"/>
                <w:w w:val="110"/>
                <w:sz w:val="18"/>
              </w:rPr>
              <w:t>blood</w:t>
            </w:r>
            <w:r>
              <w:rPr>
                <w:color w:val="585858"/>
                <w:spacing w:val="-5"/>
                <w:w w:val="110"/>
                <w:sz w:val="18"/>
              </w:rPr>
              <w:t xml:space="preserve"> </w:t>
            </w:r>
            <w:r>
              <w:rPr>
                <w:color w:val="585858"/>
                <w:w w:val="110"/>
                <w:sz w:val="18"/>
              </w:rPr>
              <w:t>sugar</w:t>
            </w:r>
            <w:r>
              <w:rPr>
                <w:color w:val="585858"/>
                <w:spacing w:val="-8"/>
                <w:w w:val="110"/>
                <w:sz w:val="18"/>
              </w:rPr>
              <w:t xml:space="preserve"> </w:t>
            </w:r>
            <w:r>
              <w:rPr>
                <w:color w:val="585858"/>
                <w:w w:val="110"/>
                <w:sz w:val="18"/>
              </w:rPr>
              <w:t>level</w:t>
            </w:r>
            <w:r>
              <w:rPr>
                <w:color w:val="585858"/>
                <w:spacing w:val="-2"/>
                <w:w w:val="110"/>
                <w:sz w:val="18"/>
              </w:rPr>
              <w:t xml:space="preserve"> </w:t>
            </w:r>
            <w:r>
              <w:rPr>
                <w:color w:val="585858"/>
                <w:w w:val="110"/>
                <w:sz w:val="18"/>
              </w:rPr>
              <w:t>of</w:t>
            </w:r>
            <w:r>
              <w:rPr>
                <w:color w:val="585858"/>
                <w:spacing w:val="-4"/>
                <w:w w:val="110"/>
                <w:sz w:val="18"/>
              </w:rPr>
              <w:t xml:space="preserve"> </w:t>
            </w:r>
            <w:r>
              <w:rPr>
                <w:color w:val="585858"/>
                <w:w w:val="110"/>
                <w:sz w:val="18"/>
              </w:rPr>
              <w:t>600mg/dl,</w:t>
            </w:r>
            <w:r>
              <w:rPr>
                <w:color w:val="585858"/>
                <w:spacing w:val="-7"/>
                <w:w w:val="110"/>
                <w:sz w:val="18"/>
              </w:rPr>
              <w:t xml:space="preserve"> </w:t>
            </w:r>
            <w:r>
              <w:rPr>
                <w:color w:val="585858"/>
                <w:w w:val="110"/>
                <w:sz w:val="18"/>
              </w:rPr>
              <w:t>or</w:t>
            </w:r>
            <w:r>
              <w:rPr>
                <w:color w:val="585858"/>
                <w:spacing w:val="-5"/>
                <w:w w:val="110"/>
                <w:sz w:val="18"/>
              </w:rPr>
              <w:t xml:space="preserve"> </w:t>
            </w:r>
            <w:r>
              <w:rPr>
                <w:color w:val="585858"/>
                <w:w w:val="110"/>
                <w:sz w:val="18"/>
              </w:rPr>
              <w:t>a</w:t>
            </w:r>
            <w:r>
              <w:rPr>
                <w:color w:val="585858"/>
                <w:spacing w:val="-7"/>
                <w:w w:val="110"/>
                <w:sz w:val="18"/>
              </w:rPr>
              <w:t xml:space="preserve"> </w:t>
            </w:r>
            <w:r>
              <w:rPr>
                <w:color w:val="585858"/>
                <w:w w:val="110"/>
                <w:sz w:val="18"/>
              </w:rPr>
              <w:t>pneumothorax</w:t>
            </w:r>
            <w:r>
              <w:rPr>
                <w:color w:val="585858"/>
                <w:spacing w:val="-4"/>
                <w:w w:val="110"/>
                <w:sz w:val="18"/>
              </w:rPr>
              <w:t xml:space="preserve"> </w:t>
            </w:r>
            <w:r>
              <w:rPr>
                <w:color w:val="585858"/>
                <w:w w:val="110"/>
                <w:sz w:val="18"/>
              </w:rPr>
              <w:t>in</w:t>
            </w:r>
            <w:r>
              <w:rPr>
                <w:color w:val="585858"/>
                <w:spacing w:val="-3"/>
                <w:w w:val="110"/>
                <w:sz w:val="18"/>
              </w:rPr>
              <w:t xml:space="preserve"> </w:t>
            </w:r>
            <w:r>
              <w:rPr>
                <w:color w:val="585858"/>
                <w:w w:val="110"/>
                <w:sz w:val="18"/>
              </w:rPr>
              <w:t>a</w:t>
            </w:r>
            <w:r>
              <w:rPr>
                <w:color w:val="585858"/>
                <w:spacing w:val="-4"/>
                <w:w w:val="110"/>
                <w:sz w:val="18"/>
              </w:rPr>
              <w:t xml:space="preserve"> </w:t>
            </w:r>
            <w:r>
              <w:rPr>
                <w:color w:val="585858"/>
                <w:w w:val="110"/>
                <w:sz w:val="18"/>
              </w:rPr>
              <w:t>chest X-ray. Such critical values should be immediately informed to the concerned clinician so that immediate clinical intervention can be done.</w:t>
            </w:r>
          </w:p>
          <w:p w14:paraId="5167FFC1" w14:textId="77777777" w:rsidR="005F3D53" w:rsidRDefault="005F3D53">
            <w:pPr>
              <w:pStyle w:val="TableParagraph"/>
              <w:spacing w:before="8"/>
              <w:rPr>
                <w:sz w:val="19"/>
              </w:rPr>
            </w:pPr>
          </w:p>
          <w:p w14:paraId="1DCB637C" w14:textId="77777777" w:rsidR="005F3D53" w:rsidRDefault="005A6A71">
            <w:pPr>
              <w:pStyle w:val="TableParagraph"/>
              <w:spacing w:line="266" w:lineRule="auto"/>
              <w:ind w:left="261" w:right="253"/>
              <w:rPr>
                <w:sz w:val="18"/>
              </w:rPr>
            </w:pPr>
            <w:r>
              <w:rPr>
                <w:color w:val="585858"/>
                <w:w w:val="110"/>
                <w:sz w:val="18"/>
              </w:rPr>
              <w:t xml:space="preserve">A record of such intimation shall be maintained. Read back is done to confirm </w:t>
            </w:r>
            <w:r>
              <w:rPr>
                <w:color w:val="585858"/>
                <w:spacing w:val="-2"/>
                <w:w w:val="110"/>
                <w:sz w:val="18"/>
              </w:rPr>
              <w:t>whether</w:t>
            </w:r>
            <w:r>
              <w:rPr>
                <w:color w:val="585858"/>
                <w:spacing w:val="-7"/>
                <w:w w:val="110"/>
                <w:sz w:val="18"/>
              </w:rPr>
              <w:t xml:space="preserve"> </w:t>
            </w:r>
            <w:r>
              <w:rPr>
                <w:color w:val="585858"/>
                <w:spacing w:val="-2"/>
                <w:w w:val="110"/>
                <w:sz w:val="18"/>
              </w:rPr>
              <w:t>the</w:t>
            </w:r>
            <w:r>
              <w:rPr>
                <w:color w:val="585858"/>
                <w:spacing w:val="-6"/>
                <w:w w:val="110"/>
                <w:sz w:val="18"/>
              </w:rPr>
              <w:t xml:space="preserve"> </w:t>
            </w:r>
            <w:r>
              <w:rPr>
                <w:color w:val="585858"/>
                <w:spacing w:val="-2"/>
                <w:w w:val="110"/>
                <w:sz w:val="18"/>
              </w:rPr>
              <w:t>person</w:t>
            </w:r>
            <w:r>
              <w:rPr>
                <w:color w:val="585858"/>
                <w:spacing w:val="-10"/>
                <w:w w:val="110"/>
                <w:sz w:val="18"/>
              </w:rPr>
              <w:t xml:space="preserve"> </w:t>
            </w:r>
            <w:r>
              <w:rPr>
                <w:color w:val="585858"/>
                <w:spacing w:val="-2"/>
                <w:w w:val="110"/>
                <w:sz w:val="18"/>
              </w:rPr>
              <w:t>to</w:t>
            </w:r>
            <w:r>
              <w:rPr>
                <w:color w:val="585858"/>
                <w:spacing w:val="-6"/>
                <w:w w:val="110"/>
                <w:sz w:val="18"/>
              </w:rPr>
              <w:t xml:space="preserve"> </w:t>
            </w:r>
            <w:r>
              <w:rPr>
                <w:color w:val="585858"/>
                <w:spacing w:val="-2"/>
                <w:w w:val="110"/>
                <w:sz w:val="18"/>
              </w:rPr>
              <w:t>whom</w:t>
            </w:r>
            <w:r>
              <w:rPr>
                <w:color w:val="585858"/>
                <w:spacing w:val="-6"/>
                <w:w w:val="110"/>
                <w:sz w:val="18"/>
              </w:rPr>
              <w:t xml:space="preserve"> </w:t>
            </w:r>
            <w:r>
              <w:rPr>
                <w:color w:val="585858"/>
                <w:spacing w:val="-2"/>
                <w:w w:val="110"/>
                <w:sz w:val="18"/>
              </w:rPr>
              <w:t>this</w:t>
            </w:r>
            <w:r>
              <w:rPr>
                <w:color w:val="585858"/>
                <w:spacing w:val="-3"/>
                <w:w w:val="110"/>
                <w:sz w:val="18"/>
              </w:rPr>
              <w:t xml:space="preserve"> </w:t>
            </w:r>
            <w:r>
              <w:rPr>
                <w:color w:val="585858"/>
                <w:spacing w:val="-2"/>
                <w:w w:val="110"/>
                <w:sz w:val="18"/>
              </w:rPr>
              <w:t>result</w:t>
            </w:r>
            <w:r>
              <w:rPr>
                <w:color w:val="585858"/>
                <w:spacing w:val="-5"/>
                <w:w w:val="110"/>
                <w:sz w:val="18"/>
              </w:rPr>
              <w:t xml:space="preserve"> </w:t>
            </w:r>
            <w:r>
              <w:rPr>
                <w:color w:val="585858"/>
                <w:spacing w:val="-2"/>
                <w:w w:val="110"/>
                <w:sz w:val="18"/>
              </w:rPr>
              <w:t>has</w:t>
            </w:r>
            <w:r>
              <w:rPr>
                <w:color w:val="585858"/>
                <w:spacing w:val="-8"/>
                <w:w w:val="110"/>
                <w:sz w:val="18"/>
              </w:rPr>
              <w:t xml:space="preserve"> </w:t>
            </w:r>
            <w:r>
              <w:rPr>
                <w:color w:val="585858"/>
                <w:spacing w:val="-2"/>
                <w:w w:val="110"/>
                <w:sz w:val="18"/>
              </w:rPr>
              <w:t>been</w:t>
            </w:r>
            <w:r>
              <w:rPr>
                <w:color w:val="585858"/>
                <w:spacing w:val="-7"/>
                <w:w w:val="110"/>
                <w:sz w:val="18"/>
              </w:rPr>
              <w:t xml:space="preserve"> </w:t>
            </w:r>
            <w:r>
              <w:rPr>
                <w:color w:val="585858"/>
                <w:spacing w:val="-2"/>
                <w:w w:val="110"/>
                <w:sz w:val="18"/>
              </w:rPr>
              <w:t>informed</w:t>
            </w:r>
            <w:r>
              <w:rPr>
                <w:color w:val="585858"/>
                <w:spacing w:val="-4"/>
                <w:w w:val="110"/>
                <w:sz w:val="18"/>
              </w:rPr>
              <w:t xml:space="preserve"> </w:t>
            </w:r>
            <w:r>
              <w:rPr>
                <w:color w:val="585858"/>
                <w:spacing w:val="-2"/>
                <w:w w:val="110"/>
                <w:sz w:val="18"/>
              </w:rPr>
              <w:t>has</w:t>
            </w:r>
            <w:r>
              <w:rPr>
                <w:color w:val="585858"/>
                <w:spacing w:val="-8"/>
                <w:w w:val="110"/>
                <w:sz w:val="18"/>
              </w:rPr>
              <w:t xml:space="preserve"> </w:t>
            </w:r>
            <w:r>
              <w:rPr>
                <w:color w:val="585858"/>
                <w:spacing w:val="-2"/>
                <w:w w:val="110"/>
                <w:sz w:val="18"/>
              </w:rPr>
              <w:t>correctly</w:t>
            </w:r>
            <w:r>
              <w:rPr>
                <w:color w:val="585858"/>
                <w:spacing w:val="-3"/>
                <w:w w:val="110"/>
                <w:sz w:val="18"/>
              </w:rPr>
              <w:t xml:space="preserve"> </w:t>
            </w:r>
            <w:r>
              <w:rPr>
                <w:color w:val="585858"/>
                <w:spacing w:val="-2"/>
                <w:w w:val="110"/>
                <w:sz w:val="18"/>
              </w:rPr>
              <w:t xml:space="preserve">understood </w:t>
            </w:r>
            <w:r>
              <w:rPr>
                <w:color w:val="585858"/>
                <w:w w:val="110"/>
                <w:sz w:val="18"/>
              </w:rPr>
              <w:t>the</w:t>
            </w:r>
            <w:r>
              <w:rPr>
                <w:color w:val="585858"/>
                <w:spacing w:val="-6"/>
                <w:w w:val="110"/>
                <w:sz w:val="18"/>
              </w:rPr>
              <w:t xml:space="preserve"> </w:t>
            </w:r>
            <w:r>
              <w:rPr>
                <w:color w:val="585858"/>
                <w:w w:val="110"/>
                <w:sz w:val="18"/>
              </w:rPr>
              <w:t>same.</w:t>
            </w:r>
          </w:p>
        </w:tc>
      </w:tr>
      <w:tr w:rsidR="005F3D53" w14:paraId="37CFBCCD" w14:textId="77777777">
        <w:trPr>
          <w:trHeight w:val="1306"/>
        </w:trPr>
        <w:tc>
          <w:tcPr>
            <w:tcW w:w="1947" w:type="dxa"/>
            <w:tcBorders>
              <w:top w:val="single" w:sz="4" w:space="0" w:color="585858"/>
              <w:bottom w:val="single" w:sz="4" w:space="0" w:color="585858"/>
            </w:tcBorders>
          </w:tcPr>
          <w:p w14:paraId="06FDE670" w14:textId="77777777" w:rsidR="005F3D53" w:rsidRDefault="005F3D53">
            <w:pPr>
              <w:pStyle w:val="TableParagraph"/>
              <w:spacing w:before="1"/>
              <w:rPr>
                <w:sz w:val="17"/>
              </w:rPr>
            </w:pPr>
          </w:p>
          <w:p w14:paraId="557E0990" w14:textId="77777777" w:rsidR="005F3D53" w:rsidRDefault="005A6A71">
            <w:pPr>
              <w:pStyle w:val="TableParagraph"/>
              <w:ind w:left="261"/>
              <w:rPr>
                <w:sz w:val="18"/>
              </w:rPr>
            </w:pPr>
            <w:r>
              <w:rPr>
                <w:color w:val="585858"/>
                <w:w w:val="105"/>
                <w:sz w:val="18"/>
              </w:rPr>
              <w:t>Critical</w:t>
            </w:r>
            <w:r>
              <w:rPr>
                <w:color w:val="585858"/>
                <w:spacing w:val="-9"/>
                <w:w w:val="105"/>
                <w:sz w:val="18"/>
              </w:rPr>
              <w:t xml:space="preserve"> </w:t>
            </w:r>
            <w:r>
              <w:rPr>
                <w:color w:val="585858"/>
                <w:spacing w:val="-2"/>
                <w:w w:val="110"/>
                <w:sz w:val="18"/>
              </w:rPr>
              <w:t>Results</w:t>
            </w:r>
          </w:p>
        </w:tc>
        <w:tc>
          <w:tcPr>
            <w:tcW w:w="7269" w:type="dxa"/>
            <w:tcBorders>
              <w:top w:val="single" w:sz="4" w:space="0" w:color="585858"/>
              <w:bottom w:val="single" w:sz="4" w:space="0" w:color="585858"/>
            </w:tcBorders>
          </w:tcPr>
          <w:p w14:paraId="5F41BFF6" w14:textId="77777777" w:rsidR="005F3D53" w:rsidRDefault="005F3D53">
            <w:pPr>
              <w:pStyle w:val="TableParagraph"/>
              <w:spacing w:before="1"/>
              <w:rPr>
                <w:sz w:val="18"/>
              </w:rPr>
            </w:pPr>
          </w:p>
          <w:p w14:paraId="786E3AB9" w14:textId="77777777" w:rsidR="005F3D53" w:rsidRDefault="005A6A71">
            <w:pPr>
              <w:pStyle w:val="TableParagraph"/>
              <w:spacing w:line="266" w:lineRule="auto"/>
              <w:ind w:left="261" w:right="253"/>
              <w:rPr>
                <w:sz w:val="18"/>
              </w:rPr>
            </w:pPr>
            <w:r>
              <w:rPr>
                <w:color w:val="585858"/>
                <w:spacing w:val="-2"/>
                <w:w w:val="115"/>
                <w:sz w:val="18"/>
              </w:rPr>
              <w:t>A</w:t>
            </w:r>
            <w:r>
              <w:rPr>
                <w:color w:val="585858"/>
                <w:spacing w:val="-8"/>
                <w:w w:val="115"/>
                <w:sz w:val="18"/>
              </w:rPr>
              <w:t xml:space="preserve"> </w:t>
            </w:r>
            <w:r>
              <w:rPr>
                <w:color w:val="585858"/>
                <w:spacing w:val="-2"/>
                <w:w w:val="115"/>
                <w:sz w:val="18"/>
              </w:rPr>
              <w:t>test</w:t>
            </w:r>
            <w:r>
              <w:rPr>
                <w:color w:val="585858"/>
                <w:spacing w:val="-9"/>
                <w:w w:val="115"/>
                <w:sz w:val="18"/>
              </w:rPr>
              <w:t xml:space="preserve"> </w:t>
            </w:r>
            <w:r>
              <w:rPr>
                <w:color w:val="585858"/>
                <w:spacing w:val="-2"/>
                <w:w w:val="115"/>
                <w:sz w:val="18"/>
              </w:rPr>
              <w:t>result</w:t>
            </w:r>
            <w:r>
              <w:rPr>
                <w:color w:val="585858"/>
                <w:spacing w:val="-7"/>
                <w:w w:val="115"/>
                <w:sz w:val="18"/>
              </w:rPr>
              <w:t xml:space="preserve"> </w:t>
            </w:r>
            <w:r>
              <w:rPr>
                <w:color w:val="585858"/>
                <w:spacing w:val="-2"/>
                <w:w w:val="115"/>
                <w:sz w:val="18"/>
              </w:rPr>
              <w:t>beyond</w:t>
            </w:r>
            <w:r>
              <w:rPr>
                <w:color w:val="585858"/>
                <w:spacing w:val="-9"/>
                <w:w w:val="115"/>
                <w:sz w:val="18"/>
              </w:rPr>
              <w:t xml:space="preserve"> </w:t>
            </w:r>
            <w:r>
              <w:rPr>
                <w:color w:val="585858"/>
                <w:spacing w:val="-2"/>
                <w:w w:val="115"/>
                <w:sz w:val="18"/>
              </w:rPr>
              <w:t>the</w:t>
            </w:r>
            <w:r>
              <w:rPr>
                <w:color w:val="585858"/>
                <w:spacing w:val="-8"/>
                <w:w w:val="115"/>
                <w:sz w:val="18"/>
              </w:rPr>
              <w:t xml:space="preserve"> </w:t>
            </w:r>
            <w:r>
              <w:rPr>
                <w:color w:val="585858"/>
                <w:spacing w:val="-2"/>
                <w:w w:val="115"/>
                <w:sz w:val="18"/>
              </w:rPr>
              <w:t>normal</w:t>
            </w:r>
            <w:r>
              <w:rPr>
                <w:color w:val="585858"/>
                <w:spacing w:val="-6"/>
                <w:w w:val="115"/>
                <w:sz w:val="18"/>
              </w:rPr>
              <w:t xml:space="preserve"> </w:t>
            </w:r>
            <w:r>
              <w:rPr>
                <w:color w:val="585858"/>
                <w:spacing w:val="-2"/>
                <w:w w:val="115"/>
                <w:sz w:val="18"/>
              </w:rPr>
              <w:t>variation</w:t>
            </w:r>
            <w:r>
              <w:rPr>
                <w:color w:val="585858"/>
                <w:spacing w:val="-7"/>
                <w:w w:val="115"/>
                <w:sz w:val="18"/>
              </w:rPr>
              <w:t xml:space="preserve"> </w:t>
            </w:r>
            <w:r>
              <w:rPr>
                <w:color w:val="585858"/>
                <w:spacing w:val="-2"/>
                <w:w w:val="115"/>
                <w:sz w:val="18"/>
              </w:rPr>
              <w:t>with</w:t>
            </w:r>
            <w:r>
              <w:rPr>
                <w:color w:val="585858"/>
                <w:spacing w:val="-6"/>
                <w:w w:val="115"/>
                <w:sz w:val="18"/>
              </w:rPr>
              <w:t xml:space="preserve"> </w:t>
            </w:r>
            <w:r>
              <w:rPr>
                <w:color w:val="585858"/>
                <w:spacing w:val="-2"/>
                <w:w w:val="115"/>
                <w:sz w:val="18"/>
              </w:rPr>
              <w:t>a</w:t>
            </w:r>
            <w:r>
              <w:rPr>
                <w:color w:val="585858"/>
                <w:spacing w:val="-8"/>
                <w:w w:val="115"/>
                <w:sz w:val="18"/>
              </w:rPr>
              <w:t xml:space="preserve"> </w:t>
            </w:r>
            <w:r>
              <w:rPr>
                <w:color w:val="585858"/>
                <w:spacing w:val="-2"/>
                <w:w w:val="115"/>
                <w:sz w:val="18"/>
              </w:rPr>
              <w:t>high</w:t>
            </w:r>
            <w:r>
              <w:rPr>
                <w:color w:val="585858"/>
                <w:spacing w:val="-7"/>
                <w:w w:val="115"/>
                <w:sz w:val="18"/>
              </w:rPr>
              <w:t xml:space="preserve"> </w:t>
            </w:r>
            <w:r>
              <w:rPr>
                <w:color w:val="585858"/>
                <w:spacing w:val="-2"/>
                <w:w w:val="115"/>
                <w:sz w:val="18"/>
              </w:rPr>
              <w:t>probability</w:t>
            </w:r>
            <w:r>
              <w:rPr>
                <w:color w:val="585858"/>
                <w:spacing w:val="-7"/>
                <w:w w:val="115"/>
                <w:sz w:val="18"/>
              </w:rPr>
              <w:t xml:space="preserve"> </w:t>
            </w:r>
            <w:r>
              <w:rPr>
                <w:color w:val="585858"/>
                <w:spacing w:val="-2"/>
                <w:w w:val="115"/>
                <w:sz w:val="18"/>
              </w:rPr>
              <w:t>of</w:t>
            </w:r>
            <w:r>
              <w:rPr>
                <w:color w:val="585858"/>
                <w:spacing w:val="-10"/>
                <w:w w:val="115"/>
                <w:sz w:val="18"/>
              </w:rPr>
              <w:t xml:space="preserve"> </w:t>
            </w:r>
            <w:r>
              <w:rPr>
                <w:color w:val="585858"/>
                <w:spacing w:val="-2"/>
                <w:w w:val="115"/>
                <w:sz w:val="18"/>
              </w:rPr>
              <w:t>a</w:t>
            </w:r>
            <w:r>
              <w:rPr>
                <w:color w:val="585858"/>
                <w:spacing w:val="-8"/>
                <w:w w:val="115"/>
                <w:sz w:val="18"/>
              </w:rPr>
              <w:t xml:space="preserve"> </w:t>
            </w:r>
            <w:r>
              <w:rPr>
                <w:color w:val="585858"/>
                <w:spacing w:val="-2"/>
                <w:w w:val="115"/>
                <w:sz w:val="18"/>
              </w:rPr>
              <w:t xml:space="preserve">significant </w:t>
            </w:r>
            <w:r>
              <w:rPr>
                <w:color w:val="585858"/>
                <w:w w:val="110"/>
                <w:sz w:val="18"/>
              </w:rPr>
              <w:t>increase</w:t>
            </w:r>
            <w:r>
              <w:rPr>
                <w:color w:val="585858"/>
                <w:spacing w:val="-14"/>
                <w:w w:val="110"/>
                <w:sz w:val="18"/>
              </w:rPr>
              <w:t xml:space="preserve"> </w:t>
            </w:r>
            <w:r>
              <w:rPr>
                <w:color w:val="585858"/>
                <w:w w:val="110"/>
                <w:sz w:val="18"/>
              </w:rPr>
              <w:t>in</w:t>
            </w:r>
            <w:r>
              <w:rPr>
                <w:color w:val="585858"/>
                <w:spacing w:val="-14"/>
                <w:w w:val="110"/>
                <w:sz w:val="18"/>
              </w:rPr>
              <w:t xml:space="preserve"> </w:t>
            </w:r>
            <w:r>
              <w:rPr>
                <w:color w:val="585858"/>
                <w:w w:val="110"/>
                <w:sz w:val="18"/>
              </w:rPr>
              <w:t>morbidity</w:t>
            </w:r>
            <w:r>
              <w:rPr>
                <w:color w:val="585858"/>
                <w:spacing w:val="-14"/>
                <w:w w:val="110"/>
                <w:sz w:val="18"/>
              </w:rPr>
              <w:t xml:space="preserve"> </w:t>
            </w:r>
            <w:r>
              <w:rPr>
                <w:color w:val="585858"/>
                <w:w w:val="110"/>
                <w:sz w:val="18"/>
              </w:rPr>
              <w:t>and/</w:t>
            </w:r>
            <w:r>
              <w:rPr>
                <w:color w:val="585858"/>
                <w:spacing w:val="-14"/>
                <w:w w:val="110"/>
                <w:sz w:val="18"/>
              </w:rPr>
              <w:t xml:space="preserve"> </w:t>
            </w:r>
            <w:r>
              <w:rPr>
                <w:color w:val="585858"/>
                <w:w w:val="110"/>
                <w:sz w:val="18"/>
              </w:rPr>
              <w:t>or</w:t>
            </w:r>
            <w:r>
              <w:rPr>
                <w:color w:val="585858"/>
                <w:spacing w:val="-13"/>
                <w:w w:val="110"/>
                <w:sz w:val="18"/>
              </w:rPr>
              <w:t xml:space="preserve"> </w:t>
            </w:r>
            <w:r>
              <w:rPr>
                <w:color w:val="585858"/>
                <w:w w:val="110"/>
                <w:sz w:val="18"/>
              </w:rPr>
              <w:t>mortality</w:t>
            </w:r>
            <w:r>
              <w:rPr>
                <w:color w:val="585858"/>
                <w:spacing w:val="-14"/>
                <w:w w:val="110"/>
                <w:sz w:val="18"/>
              </w:rPr>
              <w:t xml:space="preserve"> </w:t>
            </w:r>
            <w:r>
              <w:rPr>
                <w:color w:val="585858"/>
                <w:w w:val="110"/>
                <w:sz w:val="18"/>
              </w:rPr>
              <w:t>in</w:t>
            </w:r>
            <w:r>
              <w:rPr>
                <w:color w:val="585858"/>
                <w:spacing w:val="-13"/>
                <w:w w:val="110"/>
                <w:sz w:val="18"/>
              </w:rPr>
              <w:t xml:space="preserve"> </w:t>
            </w:r>
            <w:r>
              <w:rPr>
                <w:color w:val="585858"/>
                <w:w w:val="110"/>
                <w:sz w:val="18"/>
              </w:rPr>
              <w:t>the</w:t>
            </w:r>
            <w:r>
              <w:rPr>
                <w:color w:val="585858"/>
                <w:spacing w:val="-14"/>
                <w:w w:val="110"/>
                <w:sz w:val="18"/>
              </w:rPr>
              <w:t xml:space="preserve"> </w:t>
            </w:r>
            <w:r>
              <w:rPr>
                <w:color w:val="585858"/>
                <w:w w:val="110"/>
                <w:sz w:val="18"/>
              </w:rPr>
              <w:t>foreseeable</w:t>
            </w:r>
            <w:r>
              <w:rPr>
                <w:color w:val="585858"/>
                <w:spacing w:val="-17"/>
                <w:w w:val="110"/>
                <w:sz w:val="18"/>
              </w:rPr>
              <w:t xml:space="preserve"> </w:t>
            </w:r>
            <w:r>
              <w:rPr>
                <w:color w:val="585858"/>
                <w:w w:val="110"/>
                <w:sz w:val="18"/>
              </w:rPr>
              <w:t>future.</w:t>
            </w:r>
            <w:r>
              <w:rPr>
                <w:color w:val="585858"/>
                <w:spacing w:val="-11"/>
                <w:w w:val="110"/>
                <w:sz w:val="18"/>
              </w:rPr>
              <w:t xml:space="preserve"> </w:t>
            </w:r>
            <w:r>
              <w:rPr>
                <w:color w:val="585858"/>
                <w:w w:val="110"/>
                <w:sz w:val="18"/>
              </w:rPr>
              <w:t>This</w:t>
            </w:r>
            <w:r>
              <w:rPr>
                <w:color w:val="585858"/>
                <w:spacing w:val="-14"/>
                <w:w w:val="110"/>
                <w:sz w:val="18"/>
              </w:rPr>
              <w:t xml:space="preserve"> </w:t>
            </w:r>
            <w:r>
              <w:rPr>
                <w:color w:val="585858"/>
                <w:w w:val="110"/>
                <w:sz w:val="18"/>
              </w:rPr>
              <w:t>requires</w:t>
            </w:r>
            <w:r>
              <w:rPr>
                <w:color w:val="585858"/>
                <w:spacing w:val="-14"/>
                <w:w w:val="110"/>
                <w:sz w:val="18"/>
              </w:rPr>
              <w:t xml:space="preserve"> </w:t>
            </w:r>
            <w:r>
              <w:rPr>
                <w:color w:val="585858"/>
                <w:w w:val="110"/>
                <w:sz w:val="18"/>
              </w:rPr>
              <w:t xml:space="preserve">rapid </w:t>
            </w:r>
            <w:r>
              <w:rPr>
                <w:color w:val="585858"/>
                <w:w w:val="115"/>
                <w:sz w:val="18"/>
              </w:rPr>
              <w:t>communication</w:t>
            </w:r>
            <w:r>
              <w:rPr>
                <w:color w:val="585858"/>
                <w:spacing w:val="-14"/>
                <w:w w:val="115"/>
                <w:sz w:val="18"/>
              </w:rPr>
              <w:t xml:space="preserve"> </w:t>
            </w:r>
            <w:r>
              <w:rPr>
                <w:color w:val="585858"/>
                <w:w w:val="115"/>
                <w:sz w:val="18"/>
              </w:rPr>
              <w:t>of</w:t>
            </w:r>
            <w:r>
              <w:rPr>
                <w:color w:val="585858"/>
                <w:spacing w:val="-14"/>
                <w:w w:val="115"/>
                <w:sz w:val="18"/>
              </w:rPr>
              <w:t xml:space="preserve"> </w:t>
            </w:r>
            <w:r>
              <w:rPr>
                <w:color w:val="585858"/>
                <w:w w:val="115"/>
                <w:sz w:val="18"/>
              </w:rPr>
              <w:t>results</w:t>
            </w:r>
            <w:r>
              <w:rPr>
                <w:color w:val="585858"/>
                <w:spacing w:val="-14"/>
                <w:w w:val="115"/>
                <w:sz w:val="18"/>
              </w:rPr>
              <w:t xml:space="preserve"> </w:t>
            </w:r>
            <w:r>
              <w:rPr>
                <w:color w:val="585858"/>
                <w:w w:val="115"/>
                <w:sz w:val="18"/>
              </w:rPr>
              <w:t>to</w:t>
            </w:r>
            <w:r>
              <w:rPr>
                <w:color w:val="585858"/>
                <w:spacing w:val="-15"/>
                <w:w w:val="115"/>
                <w:sz w:val="18"/>
              </w:rPr>
              <w:t xml:space="preserve"> </w:t>
            </w:r>
            <w:r>
              <w:rPr>
                <w:color w:val="585858"/>
                <w:w w:val="115"/>
                <w:sz w:val="18"/>
              </w:rPr>
              <w:t>the</w:t>
            </w:r>
            <w:r>
              <w:rPr>
                <w:color w:val="585858"/>
                <w:spacing w:val="-11"/>
                <w:w w:val="115"/>
                <w:sz w:val="18"/>
              </w:rPr>
              <w:t xml:space="preserve"> </w:t>
            </w:r>
            <w:r>
              <w:rPr>
                <w:color w:val="585858"/>
                <w:w w:val="115"/>
                <w:sz w:val="18"/>
              </w:rPr>
              <w:t>treating</w:t>
            </w:r>
            <w:r>
              <w:rPr>
                <w:color w:val="585858"/>
                <w:spacing w:val="-15"/>
                <w:w w:val="115"/>
                <w:sz w:val="18"/>
              </w:rPr>
              <w:t xml:space="preserve"> </w:t>
            </w:r>
            <w:r>
              <w:rPr>
                <w:color w:val="585858"/>
                <w:w w:val="115"/>
                <w:sz w:val="18"/>
              </w:rPr>
              <w:t>clinician</w:t>
            </w:r>
            <w:r>
              <w:rPr>
                <w:color w:val="585858"/>
                <w:spacing w:val="-5"/>
                <w:w w:val="115"/>
                <w:sz w:val="18"/>
              </w:rPr>
              <w:t xml:space="preserve"> </w:t>
            </w:r>
            <w:r>
              <w:rPr>
                <w:color w:val="585858"/>
                <w:w w:val="115"/>
                <w:sz w:val="18"/>
              </w:rPr>
              <w:t>/</w:t>
            </w:r>
            <w:r>
              <w:rPr>
                <w:color w:val="585858"/>
                <w:spacing w:val="-15"/>
                <w:w w:val="115"/>
                <w:sz w:val="18"/>
              </w:rPr>
              <w:t xml:space="preserve"> </w:t>
            </w:r>
            <w:r>
              <w:rPr>
                <w:color w:val="585858"/>
                <w:w w:val="115"/>
                <w:sz w:val="18"/>
              </w:rPr>
              <w:t>nurse</w:t>
            </w:r>
            <w:r>
              <w:rPr>
                <w:color w:val="585858"/>
                <w:spacing w:val="-11"/>
                <w:w w:val="115"/>
                <w:sz w:val="18"/>
              </w:rPr>
              <w:t xml:space="preserve"> </w:t>
            </w:r>
            <w:r>
              <w:rPr>
                <w:color w:val="585858"/>
                <w:w w:val="115"/>
                <w:sz w:val="18"/>
              </w:rPr>
              <w:t>so</w:t>
            </w:r>
            <w:r>
              <w:rPr>
                <w:color w:val="585858"/>
                <w:spacing w:val="-15"/>
                <w:w w:val="115"/>
                <w:sz w:val="18"/>
              </w:rPr>
              <w:t xml:space="preserve"> </w:t>
            </w:r>
            <w:r>
              <w:rPr>
                <w:color w:val="585858"/>
                <w:w w:val="115"/>
                <w:sz w:val="18"/>
              </w:rPr>
              <w:t>that</w:t>
            </w:r>
            <w:r>
              <w:rPr>
                <w:color w:val="585858"/>
                <w:spacing w:val="-13"/>
                <w:w w:val="115"/>
                <w:sz w:val="18"/>
              </w:rPr>
              <w:t xml:space="preserve"> </w:t>
            </w:r>
            <w:r>
              <w:rPr>
                <w:color w:val="585858"/>
                <w:w w:val="115"/>
                <w:sz w:val="18"/>
              </w:rPr>
              <w:t>immediate intervention</w:t>
            </w:r>
            <w:r>
              <w:rPr>
                <w:color w:val="585858"/>
                <w:spacing w:val="-15"/>
                <w:w w:val="115"/>
                <w:sz w:val="18"/>
              </w:rPr>
              <w:t xml:space="preserve"> </w:t>
            </w:r>
            <w:r>
              <w:rPr>
                <w:color w:val="585858"/>
                <w:w w:val="115"/>
                <w:sz w:val="18"/>
              </w:rPr>
              <w:t>can</w:t>
            </w:r>
            <w:r>
              <w:rPr>
                <w:color w:val="585858"/>
                <w:spacing w:val="-14"/>
                <w:w w:val="115"/>
                <w:sz w:val="18"/>
              </w:rPr>
              <w:t xml:space="preserve"> </w:t>
            </w:r>
            <w:r>
              <w:rPr>
                <w:color w:val="585858"/>
                <w:w w:val="115"/>
                <w:sz w:val="18"/>
              </w:rPr>
              <w:t>be</w:t>
            </w:r>
            <w:r>
              <w:rPr>
                <w:color w:val="585858"/>
                <w:spacing w:val="-15"/>
                <w:w w:val="115"/>
                <w:sz w:val="18"/>
              </w:rPr>
              <w:t xml:space="preserve"> </w:t>
            </w:r>
            <w:r>
              <w:rPr>
                <w:color w:val="585858"/>
                <w:w w:val="115"/>
                <w:sz w:val="18"/>
              </w:rPr>
              <w:t>done,</w:t>
            </w:r>
            <w:r>
              <w:rPr>
                <w:color w:val="585858"/>
                <w:spacing w:val="-14"/>
                <w:w w:val="115"/>
                <w:sz w:val="18"/>
              </w:rPr>
              <w:t xml:space="preserve"> </w:t>
            </w:r>
            <w:r>
              <w:rPr>
                <w:color w:val="585858"/>
                <w:w w:val="115"/>
                <w:sz w:val="18"/>
              </w:rPr>
              <w:t>failing</w:t>
            </w:r>
            <w:r>
              <w:rPr>
                <w:color w:val="585858"/>
                <w:spacing w:val="-15"/>
                <w:w w:val="115"/>
                <w:sz w:val="18"/>
              </w:rPr>
              <w:t xml:space="preserve"> </w:t>
            </w:r>
            <w:r>
              <w:rPr>
                <w:color w:val="585858"/>
                <w:w w:val="115"/>
                <w:sz w:val="18"/>
              </w:rPr>
              <w:t>which</w:t>
            </w:r>
            <w:r>
              <w:rPr>
                <w:color w:val="585858"/>
                <w:spacing w:val="-14"/>
                <w:w w:val="115"/>
                <w:sz w:val="18"/>
              </w:rPr>
              <w:t xml:space="preserve"> </w:t>
            </w:r>
            <w:r>
              <w:rPr>
                <w:color w:val="585858"/>
                <w:w w:val="115"/>
                <w:sz w:val="18"/>
              </w:rPr>
              <w:t>there</w:t>
            </w:r>
            <w:r>
              <w:rPr>
                <w:color w:val="585858"/>
                <w:spacing w:val="-14"/>
                <w:w w:val="115"/>
                <w:sz w:val="18"/>
              </w:rPr>
              <w:t xml:space="preserve"> </w:t>
            </w:r>
            <w:r>
              <w:rPr>
                <w:color w:val="585858"/>
                <w:w w:val="115"/>
                <w:sz w:val="18"/>
              </w:rPr>
              <w:t>is</w:t>
            </w:r>
            <w:r>
              <w:rPr>
                <w:color w:val="585858"/>
                <w:spacing w:val="-15"/>
                <w:w w:val="115"/>
                <w:sz w:val="18"/>
              </w:rPr>
              <w:t xml:space="preserve"> </w:t>
            </w:r>
            <w:r>
              <w:rPr>
                <w:color w:val="585858"/>
                <w:w w:val="115"/>
                <w:sz w:val="18"/>
              </w:rPr>
              <w:t>a</w:t>
            </w:r>
            <w:r>
              <w:rPr>
                <w:color w:val="585858"/>
                <w:spacing w:val="-14"/>
                <w:w w:val="115"/>
                <w:sz w:val="18"/>
              </w:rPr>
              <w:t xml:space="preserve"> </w:t>
            </w:r>
            <w:r>
              <w:rPr>
                <w:color w:val="585858"/>
                <w:w w:val="115"/>
                <w:sz w:val="18"/>
              </w:rPr>
              <w:t>danger</w:t>
            </w:r>
            <w:r>
              <w:rPr>
                <w:color w:val="585858"/>
                <w:spacing w:val="-15"/>
                <w:w w:val="115"/>
                <w:sz w:val="18"/>
              </w:rPr>
              <w:t xml:space="preserve"> </w:t>
            </w:r>
            <w:r>
              <w:rPr>
                <w:color w:val="585858"/>
                <w:w w:val="115"/>
                <w:sz w:val="18"/>
              </w:rPr>
              <w:t>of</w:t>
            </w:r>
            <w:r>
              <w:rPr>
                <w:color w:val="585858"/>
                <w:spacing w:val="-14"/>
                <w:w w:val="115"/>
                <w:sz w:val="18"/>
              </w:rPr>
              <w:t xml:space="preserve"> </w:t>
            </w:r>
            <w:r>
              <w:rPr>
                <w:color w:val="585858"/>
                <w:w w:val="115"/>
                <w:sz w:val="18"/>
              </w:rPr>
              <w:t>harm</w:t>
            </w:r>
            <w:r>
              <w:rPr>
                <w:color w:val="585858"/>
                <w:spacing w:val="-15"/>
                <w:w w:val="115"/>
                <w:sz w:val="18"/>
              </w:rPr>
              <w:t xml:space="preserve"> </w:t>
            </w:r>
            <w:r>
              <w:rPr>
                <w:color w:val="585858"/>
                <w:w w:val="115"/>
                <w:sz w:val="18"/>
              </w:rPr>
              <w:t>to</w:t>
            </w:r>
            <w:r>
              <w:rPr>
                <w:color w:val="585858"/>
                <w:spacing w:val="-14"/>
                <w:w w:val="115"/>
                <w:sz w:val="18"/>
              </w:rPr>
              <w:t xml:space="preserve"> </w:t>
            </w:r>
            <w:r>
              <w:rPr>
                <w:color w:val="585858"/>
                <w:w w:val="115"/>
                <w:sz w:val="18"/>
              </w:rPr>
              <w:t>patient.</w:t>
            </w:r>
          </w:p>
        </w:tc>
      </w:tr>
    </w:tbl>
    <w:p w14:paraId="378AC609" w14:textId="77777777" w:rsidR="005F3D53" w:rsidRDefault="005F3D53">
      <w:pPr>
        <w:spacing w:line="266" w:lineRule="auto"/>
        <w:rPr>
          <w:sz w:val="18"/>
        </w:rPr>
        <w:sectPr w:rsidR="005F3D53">
          <w:headerReference w:type="even" r:id="rId6"/>
          <w:headerReference w:type="default" r:id="rId7"/>
          <w:headerReference w:type="first" r:id="rId8"/>
          <w:type w:val="continuous"/>
          <w:pgSz w:w="10800" w:h="15600"/>
          <w:pgMar w:top="1780" w:right="0" w:bottom="0" w:left="0" w:header="254" w:footer="0" w:gutter="0"/>
          <w:pgNumType w:start="1"/>
          <w:cols w:space="720"/>
        </w:sectPr>
      </w:pPr>
    </w:p>
    <w:tbl>
      <w:tblPr>
        <w:tblW w:w="0" w:type="auto"/>
        <w:tblInd w:w="804" w:type="dxa"/>
        <w:tblLayout w:type="fixed"/>
        <w:tblCellMar>
          <w:left w:w="0" w:type="dxa"/>
          <w:right w:w="0" w:type="dxa"/>
        </w:tblCellMar>
        <w:tblLook w:val="01E0" w:firstRow="1" w:lastRow="1" w:firstColumn="1" w:lastColumn="1" w:noHBand="0" w:noVBand="0"/>
      </w:tblPr>
      <w:tblGrid>
        <w:gridCol w:w="1947"/>
        <w:gridCol w:w="7269"/>
      </w:tblGrid>
      <w:tr w:rsidR="005F3D53" w14:paraId="0D21D762" w14:textId="77777777">
        <w:trPr>
          <w:trHeight w:val="607"/>
        </w:trPr>
        <w:tc>
          <w:tcPr>
            <w:tcW w:w="1947" w:type="dxa"/>
            <w:tcBorders>
              <w:right w:val="single" w:sz="8" w:space="0" w:color="FFFFFF"/>
            </w:tcBorders>
            <w:shd w:val="clear" w:color="auto" w:fill="7E7E7E"/>
          </w:tcPr>
          <w:p w14:paraId="61DC1EA2" w14:textId="77777777" w:rsidR="005F3D53" w:rsidRDefault="005F3D53">
            <w:pPr>
              <w:pStyle w:val="TableParagraph"/>
              <w:spacing w:before="2"/>
              <w:rPr>
                <w:sz w:val="17"/>
              </w:rPr>
            </w:pPr>
          </w:p>
          <w:p w14:paraId="5490251C" w14:textId="77777777" w:rsidR="005F3D53" w:rsidRDefault="005A6A71">
            <w:pPr>
              <w:pStyle w:val="TableParagraph"/>
              <w:ind w:left="251"/>
              <w:rPr>
                <w:sz w:val="18"/>
              </w:rPr>
            </w:pPr>
            <w:r>
              <w:rPr>
                <w:color w:val="FFFFFF"/>
                <w:spacing w:val="-2"/>
                <w:w w:val="110"/>
                <w:sz w:val="18"/>
              </w:rPr>
              <w:t>Terminology</w:t>
            </w:r>
          </w:p>
        </w:tc>
        <w:tc>
          <w:tcPr>
            <w:tcW w:w="7269" w:type="dxa"/>
            <w:tcBorders>
              <w:left w:val="single" w:sz="8" w:space="0" w:color="FFFFFF"/>
            </w:tcBorders>
            <w:shd w:val="clear" w:color="auto" w:fill="7E7E7E"/>
          </w:tcPr>
          <w:p w14:paraId="38EC9178" w14:textId="77777777" w:rsidR="005F3D53" w:rsidRDefault="005F3D53">
            <w:pPr>
              <w:pStyle w:val="TableParagraph"/>
              <w:spacing w:before="2"/>
              <w:rPr>
                <w:sz w:val="17"/>
              </w:rPr>
            </w:pPr>
          </w:p>
          <w:p w14:paraId="66956A74" w14:textId="77777777" w:rsidR="005F3D53" w:rsidRDefault="005A6A71">
            <w:pPr>
              <w:pStyle w:val="TableParagraph"/>
              <w:ind w:left="251"/>
              <w:rPr>
                <w:sz w:val="18"/>
              </w:rPr>
            </w:pPr>
            <w:r>
              <w:rPr>
                <w:color w:val="FFFFFF"/>
                <w:spacing w:val="-2"/>
                <w:w w:val="105"/>
                <w:sz w:val="18"/>
              </w:rPr>
              <w:t>Definition</w:t>
            </w:r>
          </w:p>
        </w:tc>
      </w:tr>
      <w:tr w:rsidR="005F3D53" w14:paraId="0821C3AA" w14:textId="77777777">
        <w:trPr>
          <w:trHeight w:val="1080"/>
        </w:trPr>
        <w:tc>
          <w:tcPr>
            <w:tcW w:w="1947" w:type="dxa"/>
            <w:tcBorders>
              <w:bottom w:val="single" w:sz="4" w:space="0" w:color="585858"/>
            </w:tcBorders>
          </w:tcPr>
          <w:p w14:paraId="66508C03" w14:textId="77777777" w:rsidR="005F3D53" w:rsidRDefault="005F3D53">
            <w:pPr>
              <w:pStyle w:val="TableParagraph"/>
              <w:spacing w:before="4"/>
              <w:rPr>
                <w:sz w:val="17"/>
              </w:rPr>
            </w:pPr>
          </w:p>
          <w:p w14:paraId="3B183EE2" w14:textId="77777777" w:rsidR="005F3D53" w:rsidRDefault="005A6A71">
            <w:pPr>
              <w:pStyle w:val="TableParagraph"/>
              <w:spacing w:line="268" w:lineRule="auto"/>
              <w:ind w:left="261" w:right="601"/>
              <w:rPr>
                <w:sz w:val="18"/>
              </w:rPr>
            </w:pPr>
            <w:r>
              <w:rPr>
                <w:color w:val="585858"/>
                <w:spacing w:val="-2"/>
                <w:w w:val="110"/>
                <w:sz w:val="18"/>
              </w:rPr>
              <w:t>Equipment maintenance</w:t>
            </w:r>
          </w:p>
        </w:tc>
        <w:tc>
          <w:tcPr>
            <w:tcW w:w="7269" w:type="dxa"/>
            <w:tcBorders>
              <w:bottom w:val="single" w:sz="4" w:space="0" w:color="585858"/>
            </w:tcBorders>
          </w:tcPr>
          <w:p w14:paraId="2C313E3E" w14:textId="77777777" w:rsidR="005F3D53" w:rsidRDefault="005F3D53">
            <w:pPr>
              <w:pStyle w:val="TableParagraph"/>
              <w:spacing w:before="5"/>
              <w:rPr>
                <w:sz w:val="18"/>
              </w:rPr>
            </w:pPr>
          </w:p>
          <w:p w14:paraId="782D97B4" w14:textId="77777777" w:rsidR="005F3D53" w:rsidRDefault="005A6A71">
            <w:pPr>
              <w:pStyle w:val="TableParagraph"/>
              <w:spacing w:line="266" w:lineRule="auto"/>
              <w:ind w:left="261" w:right="253"/>
              <w:rPr>
                <w:sz w:val="18"/>
              </w:rPr>
            </w:pPr>
            <w:r>
              <w:rPr>
                <w:color w:val="585858"/>
                <w:w w:val="110"/>
                <w:sz w:val="18"/>
              </w:rPr>
              <w:t>Equipment</w:t>
            </w:r>
            <w:r>
              <w:rPr>
                <w:color w:val="585858"/>
                <w:spacing w:val="-5"/>
                <w:w w:val="110"/>
                <w:sz w:val="18"/>
              </w:rPr>
              <w:t xml:space="preserve"> </w:t>
            </w:r>
            <w:r>
              <w:rPr>
                <w:color w:val="585858"/>
                <w:w w:val="110"/>
                <w:sz w:val="18"/>
              </w:rPr>
              <w:t>maintenance</w:t>
            </w:r>
            <w:r>
              <w:rPr>
                <w:color w:val="585858"/>
                <w:spacing w:val="-3"/>
                <w:w w:val="110"/>
                <w:sz w:val="18"/>
              </w:rPr>
              <w:t xml:space="preserve"> </w:t>
            </w:r>
            <w:r>
              <w:rPr>
                <w:color w:val="585858"/>
                <w:w w:val="110"/>
                <w:sz w:val="18"/>
              </w:rPr>
              <w:t>is</w:t>
            </w:r>
            <w:r>
              <w:rPr>
                <w:color w:val="585858"/>
                <w:spacing w:val="-6"/>
                <w:w w:val="110"/>
                <w:sz w:val="18"/>
              </w:rPr>
              <w:t xml:space="preserve"> </w:t>
            </w:r>
            <w:r>
              <w:rPr>
                <w:color w:val="585858"/>
                <w:w w:val="110"/>
                <w:sz w:val="18"/>
              </w:rPr>
              <w:t>defined</w:t>
            </w:r>
            <w:r>
              <w:rPr>
                <w:color w:val="585858"/>
                <w:spacing w:val="-2"/>
                <w:w w:val="110"/>
                <w:sz w:val="18"/>
              </w:rPr>
              <w:t xml:space="preserve"> </w:t>
            </w:r>
            <w:r>
              <w:rPr>
                <w:color w:val="585858"/>
                <w:w w:val="110"/>
                <w:sz w:val="18"/>
              </w:rPr>
              <w:t>as</w:t>
            </w:r>
            <w:r>
              <w:rPr>
                <w:color w:val="585858"/>
                <w:spacing w:val="-7"/>
                <w:w w:val="110"/>
                <w:sz w:val="18"/>
              </w:rPr>
              <w:t xml:space="preserve"> </w:t>
            </w:r>
            <w:r>
              <w:rPr>
                <w:color w:val="585858"/>
                <w:w w:val="110"/>
                <w:sz w:val="18"/>
              </w:rPr>
              <w:t>any</w:t>
            </w:r>
            <w:r>
              <w:rPr>
                <w:color w:val="585858"/>
                <w:spacing w:val="-8"/>
                <w:w w:val="110"/>
                <w:sz w:val="18"/>
              </w:rPr>
              <w:t xml:space="preserve"> </w:t>
            </w:r>
            <w:r>
              <w:rPr>
                <w:color w:val="585858"/>
                <w:w w:val="110"/>
                <w:sz w:val="18"/>
              </w:rPr>
              <w:t>preventive</w:t>
            </w:r>
            <w:r>
              <w:rPr>
                <w:color w:val="585858"/>
                <w:spacing w:val="-3"/>
                <w:w w:val="110"/>
                <w:sz w:val="18"/>
              </w:rPr>
              <w:t xml:space="preserve"> </w:t>
            </w:r>
            <w:r>
              <w:rPr>
                <w:color w:val="585858"/>
                <w:w w:val="110"/>
                <w:sz w:val="18"/>
              </w:rPr>
              <w:t>or</w:t>
            </w:r>
            <w:r>
              <w:rPr>
                <w:color w:val="585858"/>
                <w:spacing w:val="-10"/>
                <w:w w:val="110"/>
                <w:sz w:val="18"/>
              </w:rPr>
              <w:t xml:space="preserve"> </w:t>
            </w:r>
            <w:r>
              <w:rPr>
                <w:color w:val="585858"/>
                <w:w w:val="110"/>
                <w:sz w:val="18"/>
              </w:rPr>
              <w:t>corrective</w:t>
            </w:r>
            <w:r>
              <w:rPr>
                <w:color w:val="585858"/>
                <w:spacing w:val="-3"/>
                <w:w w:val="110"/>
                <w:sz w:val="18"/>
              </w:rPr>
              <w:t xml:space="preserve"> </w:t>
            </w:r>
            <w:r>
              <w:rPr>
                <w:color w:val="585858"/>
                <w:w w:val="110"/>
                <w:sz w:val="18"/>
              </w:rPr>
              <w:t>process,</w:t>
            </w:r>
            <w:r>
              <w:rPr>
                <w:color w:val="585858"/>
                <w:spacing w:val="-11"/>
                <w:w w:val="110"/>
                <w:sz w:val="18"/>
              </w:rPr>
              <w:t xml:space="preserve"> </w:t>
            </w:r>
            <w:r>
              <w:rPr>
                <w:color w:val="585858"/>
                <w:w w:val="110"/>
                <w:sz w:val="18"/>
              </w:rPr>
              <w:t>cleaning, or</w:t>
            </w:r>
            <w:r>
              <w:rPr>
                <w:color w:val="585858"/>
                <w:spacing w:val="-6"/>
                <w:w w:val="110"/>
                <w:sz w:val="18"/>
              </w:rPr>
              <w:t xml:space="preserve"> </w:t>
            </w:r>
            <w:r>
              <w:rPr>
                <w:color w:val="585858"/>
                <w:w w:val="110"/>
                <w:sz w:val="18"/>
              </w:rPr>
              <w:t>update</w:t>
            </w:r>
            <w:r>
              <w:rPr>
                <w:color w:val="585858"/>
                <w:spacing w:val="-2"/>
                <w:w w:val="110"/>
                <w:sz w:val="18"/>
              </w:rPr>
              <w:t xml:space="preserve"> </w:t>
            </w:r>
            <w:r>
              <w:rPr>
                <w:color w:val="585858"/>
                <w:w w:val="110"/>
                <w:sz w:val="18"/>
              </w:rPr>
              <w:t>applied to</w:t>
            </w:r>
            <w:r>
              <w:rPr>
                <w:color w:val="585858"/>
                <w:spacing w:val="-5"/>
                <w:w w:val="110"/>
                <w:sz w:val="18"/>
              </w:rPr>
              <w:t xml:space="preserve"> </w:t>
            </w:r>
            <w:r>
              <w:rPr>
                <w:color w:val="585858"/>
                <w:w w:val="110"/>
                <w:sz w:val="18"/>
              </w:rPr>
              <w:t>SHCO’s</w:t>
            </w:r>
            <w:r>
              <w:rPr>
                <w:color w:val="585858"/>
                <w:spacing w:val="-7"/>
                <w:w w:val="110"/>
                <w:sz w:val="18"/>
              </w:rPr>
              <w:t xml:space="preserve"> </w:t>
            </w:r>
            <w:r>
              <w:rPr>
                <w:color w:val="585858"/>
                <w:w w:val="110"/>
                <w:sz w:val="18"/>
              </w:rPr>
              <w:t>assets</w:t>
            </w:r>
            <w:r>
              <w:rPr>
                <w:color w:val="585858"/>
                <w:spacing w:val="-7"/>
                <w:w w:val="110"/>
                <w:sz w:val="18"/>
              </w:rPr>
              <w:t xml:space="preserve"> </w:t>
            </w:r>
            <w:r>
              <w:rPr>
                <w:color w:val="585858"/>
                <w:w w:val="110"/>
                <w:sz w:val="18"/>
              </w:rPr>
              <w:t>to</w:t>
            </w:r>
            <w:r>
              <w:rPr>
                <w:color w:val="585858"/>
                <w:spacing w:val="-5"/>
                <w:w w:val="110"/>
                <w:sz w:val="18"/>
              </w:rPr>
              <w:t xml:space="preserve"> </w:t>
            </w:r>
            <w:r>
              <w:rPr>
                <w:color w:val="585858"/>
                <w:w w:val="110"/>
                <w:sz w:val="18"/>
              </w:rPr>
              <w:t>keep</w:t>
            </w:r>
            <w:r>
              <w:rPr>
                <w:color w:val="585858"/>
                <w:spacing w:val="-8"/>
                <w:w w:val="110"/>
                <w:sz w:val="18"/>
              </w:rPr>
              <w:t xml:space="preserve"> </w:t>
            </w:r>
            <w:r>
              <w:rPr>
                <w:color w:val="585858"/>
                <w:w w:val="110"/>
                <w:sz w:val="18"/>
              </w:rPr>
              <w:t>them</w:t>
            </w:r>
            <w:r>
              <w:rPr>
                <w:color w:val="585858"/>
                <w:spacing w:val="-2"/>
                <w:w w:val="110"/>
                <w:sz w:val="18"/>
              </w:rPr>
              <w:t xml:space="preserve"> </w:t>
            </w:r>
            <w:r>
              <w:rPr>
                <w:color w:val="585858"/>
                <w:w w:val="110"/>
                <w:sz w:val="18"/>
              </w:rPr>
              <w:t>running smoothly</w:t>
            </w:r>
            <w:r>
              <w:rPr>
                <w:color w:val="585858"/>
                <w:spacing w:val="-4"/>
                <w:w w:val="110"/>
                <w:sz w:val="18"/>
              </w:rPr>
              <w:t xml:space="preserve"> </w:t>
            </w:r>
            <w:r>
              <w:rPr>
                <w:color w:val="585858"/>
                <w:w w:val="110"/>
                <w:sz w:val="18"/>
              </w:rPr>
              <w:t>to</w:t>
            </w:r>
            <w:r>
              <w:rPr>
                <w:color w:val="585858"/>
                <w:spacing w:val="-5"/>
                <w:w w:val="110"/>
                <w:sz w:val="18"/>
              </w:rPr>
              <w:t xml:space="preserve"> </w:t>
            </w:r>
            <w:r>
              <w:rPr>
                <w:color w:val="585858"/>
                <w:w w:val="110"/>
                <w:sz w:val="18"/>
              </w:rPr>
              <w:t>perform desired</w:t>
            </w:r>
            <w:r>
              <w:rPr>
                <w:color w:val="585858"/>
                <w:spacing w:val="-2"/>
                <w:w w:val="110"/>
                <w:sz w:val="18"/>
              </w:rPr>
              <w:t xml:space="preserve"> </w:t>
            </w:r>
            <w:r>
              <w:rPr>
                <w:color w:val="585858"/>
                <w:w w:val="110"/>
                <w:sz w:val="18"/>
              </w:rPr>
              <w:t>function.</w:t>
            </w:r>
          </w:p>
        </w:tc>
      </w:tr>
      <w:tr w:rsidR="005F3D53" w14:paraId="707A0C1B" w14:textId="77777777">
        <w:trPr>
          <w:trHeight w:val="1075"/>
        </w:trPr>
        <w:tc>
          <w:tcPr>
            <w:tcW w:w="1947" w:type="dxa"/>
            <w:tcBorders>
              <w:top w:val="single" w:sz="4" w:space="0" w:color="585858"/>
              <w:bottom w:val="single" w:sz="4" w:space="0" w:color="585858"/>
            </w:tcBorders>
          </w:tcPr>
          <w:p w14:paraId="125BFA32" w14:textId="77777777" w:rsidR="005F3D53" w:rsidRDefault="005F3D53">
            <w:pPr>
              <w:pStyle w:val="TableParagraph"/>
              <w:spacing w:before="11"/>
              <w:rPr>
                <w:sz w:val="16"/>
              </w:rPr>
            </w:pPr>
          </w:p>
          <w:p w14:paraId="6D9A14CC" w14:textId="77777777" w:rsidR="005F3D53" w:rsidRDefault="005A6A71">
            <w:pPr>
              <w:pStyle w:val="TableParagraph"/>
              <w:ind w:left="261"/>
              <w:rPr>
                <w:sz w:val="18"/>
              </w:rPr>
            </w:pPr>
            <w:r>
              <w:rPr>
                <w:color w:val="585858"/>
                <w:sz w:val="18"/>
              </w:rPr>
              <w:t>Good</w:t>
            </w:r>
            <w:r>
              <w:rPr>
                <w:color w:val="585858"/>
                <w:spacing w:val="-6"/>
                <w:sz w:val="18"/>
              </w:rPr>
              <w:t xml:space="preserve"> </w:t>
            </w:r>
            <w:r>
              <w:rPr>
                <w:color w:val="585858"/>
                <w:spacing w:val="-2"/>
                <w:sz w:val="18"/>
              </w:rPr>
              <w:t>linen</w:t>
            </w:r>
          </w:p>
        </w:tc>
        <w:tc>
          <w:tcPr>
            <w:tcW w:w="7269" w:type="dxa"/>
            <w:tcBorders>
              <w:top w:val="single" w:sz="4" w:space="0" w:color="585858"/>
              <w:bottom w:val="single" w:sz="4" w:space="0" w:color="585858"/>
            </w:tcBorders>
          </w:tcPr>
          <w:p w14:paraId="4B1CBEA2" w14:textId="77777777" w:rsidR="005F3D53" w:rsidRDefault="005F3D53">
            <w:pPr>
              <w:pStyle w:val="TableParagraph"/>
              <w:rPr>
                <w:sz w:val="18"/>
              </w:rPr>
            </w:pPr>
          </w:p>
          <w:p w14:paraId="28CA35AE" w14:textId="77777777" w:rsidR="005F3D53" w:rsidRDefault="005A6A71">
            <w:pPr>
              <w:pStyle w:val="TableParagraph"/>
              <w:spacing w:line="266" w:lineRule="auto"/>
              <w:ind w:left="261" w:right="253"/>
              <w:rPr>
                <w:sz w:val="18"/>
              </w:rPr>
            </w:pPr>
            <w:r>
              <w:rPr>
                <w:color w:val="585858"/>
                <w:w w:val="110"/>
                <w:sz w:val="18"/>
              </w:rPr>
              <w:t>Linen</w:t>
            </w:r>
            <w:r>
              <w:rPr>
                <w:color w:val="585858"/>
                <w:spacing w:val="-8"/>
                <w:w w:val="110"/>
                <w:sz w:val="18"/>
              </w:rPr>
              <w:t xml:space="preserve"> </w:t>
            </w:r>
            <w:r>
              <w:rPr>
                <w:color w:val="585858"/>
                <w:w w:val="110"/>
                <w:sz w:val="18"/>
              </w:rPr>
              <w:t>may</w:t>
            </w:r>
            <w:r>
              <w:rPr>
                <w:color w:val="585858"/>
                <w:spacing w:val="-14"/>
                <w:w w:val="110"/>
                <w:sz w:val="18"/>
              </w:rPr>
              <w:t xml:space="preserve"> </w:t>
            </w:r>
            <w:r>
              <w:rPr>
                <w:color w:val="585858"/>
                <w:w w:val="110"/>
                <w:sz w:val="18"/>
              </w:rPr>
              <w:t>be</w:t>
            </w:r>
            <w:r>
              <w:rPr>
                <w:color w:val="585858"/>
                <w:spacing w:val="-13"/>
                <w:w w:val="110"/>
                <w:sz w:val="18"/>
              </w:rPr>
              <w:t xml:space="preserve"> </w:t>
            </w:r>
            <w:r>
              <w:rPr>
                <w:color w:val="585858"/>
                <w:w w:val="110"/>
                <w:sz w:val="18"/>
              </w:rPr>
              <w:t>classified</w:t>
            </w:r>
            <w:r>
              <w:rPr>
                <w:color w:val="585858"/>
                <w:spacing w:val="-7"/>
                <w:w w:val="110"/>
                <w:sz w:val="18"/>
              </w:rPr>
              <w:t xml:space="preserve"> </w:t>
            </w:r>
            <w:r>
              <w:rPr>
                <w:color w:val="585858"/>
                <w:w w:val="110"/>
                <w:sz w:val="18"/>
              </w:rPr>
              <w:t>in</w:t>
            </w:r>
            <w:r>
              <w:rPr>
                <w:color w:val="585858"/>
                <w:spacing w:val="-10"/>
                <w:w w:val="110"/>
                <w:sz w:val="18"/>
              </w:rPr>
              <w:t xml:space="preserve"> </w:t>
            </w:r>
            <w:r>
              <w:rPr>
                <w:color w:val="585858"/>
                <w:w w:val="110"/>
                <w:sz w:val="18"/>
              </w:rPr>
              <w:t>three</w:t>
            </w:r>
            <w:r>
              <w:rPr>
                <w:color w:val="585858"/>
                <w:spacing w:val="-11"/>
                <w:w w:val="110"/>
                <w:sz w:val="18"/>
              </w:rPr>
              <w:t xml:space="preserve"> </w:t>
            </w:r>
            <w:r>
              <w:rPr>
                <w:color w:val="585858"/>
                <w:w w:val="110"/>
                <w:sz w:val="18"/>
              </w:rPr>
              <w:t>categories-</w:t>
            </w:r>
            <w:r>
              <w:rPr>
                <w:color w:val="585858"/>
                <w:spacing w:val="-14"/>
                <w:w w:val="110"/>
                <w:sz w:val="18"/>
              </w:rPr>
              <w:t xml:space="preserve"> </w:t>
            </w:r>
            <w:r>
              <w:rPr>
                <w:color w:val="585858"/>
                <w:w w:val="110"/>
                <w:sz w:val="18"/>
              </w:rPr>
              <w:t>Clean</w:t>
            </w:r>
            <w:r>
              <w:rPr>
                <w:color w:val="585858"/>
                <w:spacing w:val="-10"/>
                <w:w w:val="110"/>
                <w:sz w:val="18"/>
              </w:rPr>
              <w:t xml:space="preserve"> </w:t>
            </w:r>
            <w:r>
              <w:rPr>
                <w:color w:val="585858"/>
                <w:w w:val="110"/>
                <w:sz w:val="18"/>
              </w:rPr>
              <w:t>linen,</w:t>
            </w:r>
            <w:r>
              <w:rPr>
                <w:color w:val="585858"/>
                <w:spacing w:val="-6"/>
                <w:w w:val="110"/>
                <w:sz w:val="18"/>
              </w:rPr>
              <w:t xml:space="preserve"> </w:t>
            </w:r>
            <w:r>
              <w:rPr>
                <w:color w:val="585858"/>
                <w:w w:val="110"/>
                <w:sz w:val="18"/>
              </w:rPr>
              <w:t>Used/Dirty</w:t>
            </w:r>
            <w:r>
              <w:rPr>
                <w:color w:val="585858"/>
                <w:spacing w:val="-12"/>
                <w:w w:val="110"/>
                <w:sz w:val="18"/>
              </w:rPr>
              <w:t xml:space="preserve"> </w:t>
            </w:r>
            <w:r>
              <w:rPr>
                <w:color w:val="585858"/>
                <w:w w:val="110"/>
                <w:sz w:val="18"/>
              </w:rPr>
              <w:t>Linen,</w:t>
            </w:r>
            <w:r>
              <w:rPr>
                <w:color w:val="585858"/>
                <w:spacing w:val="-6"/>
                <w:w w:val="110"/>
                <w:sz w:val="18"/>
              </w:rPr>
              <w:t xml:space="preserve"> </w:t>
            </w:r>
            <w:r>
              <w:rPr>
                <w:color w:val="585858"/>
                <w:w w:val="110"/>
                <w:sz w:val="18"/>
              </w:rPr>
              <w:t>Soiled Linen. Soiled linen is linen stained with blood or</w:t>
            </w:r>
            <w:r>
              <w:rPr>
                <w:color w:val="585858"/>
                <w:spacing w:val="-3"/>
                <w:w w:val="110"/>
                <w:sz w:val="18"/>
              </w:rPr>
              <w:t xml:space="preserve"> </w:t>
            </w:r>
            <w:r>
              <w:rPr>
                <w:color w:val="585858"/>
                <w:w w:val="110"/>
                <w:sz w:val="18"/>
              </w:rPr>
              <w:t>other</w:t>
            </w:r>
            <w:r>
              <w:rPr>
                <w:color w:val="585858"/>
                <w:spacing w:val="-1"/>
                <w:w w:val="110"/>
                <w:sz w:val="18"/>
              </w:rPr>
              <w:t xml:space="preserve"> </w:t>
            </w:r>
            <w:r>
              <w:rPr>
                <w:color w:val="585858"/>
                <w:w w:val="110"/>
                <w:sz w:val="18"/>
              </w:rPr>
              <w:t>body</w:t>
            </w:r>
            <w:r>
              <w:rPr>
                <w:color w:val="585858"/>
                <w:spacing w:val="-2"/>
                <w:w w:val="110"/>
                <w:sz w:val="18"/>
              </w:rPr>
              <w:t xml:space="preserve"> </w:t>
            </w:r>
            <w:r>
              <w:rPr>
                <w:color w:val="585858"/>
                <w:w w:val="110"/>
                <w:sz w:val="18"/>
              </w:rPr>
              <w:t xml:space="preserve">fluids, secretions, excreta </w:t>
            </w:r>
            <w:proofErr w:type="spellStart"/>
            <w:r>
              <w:rPr>
                <w:color w:val="585858"/>
                <w:w w:val="110"/>
                <w:sz w:val="18"/>
              </w:rPr>
              <w:t>etc</w:t>
            </w:r>
            <w:proofErr w:type="spellEnd"/>
            <w:r>
              <w:rPr>
                <w:color w:val="585858"/>
                <w:w w:val="110"/>
                <w:sz w:val="18"/>
              </w:rPr>
              <w:t xml:space="preserve"> which may contain infectious microorganisms</w:t>
            </w:r>
          </w:p>
        </w:tc>
      </w:tr>
      <w:tr w:rsidR="005F3D53" w14:paraId="38780EA0" w14:textId="77777777">
        <w:trPr>
          <w:trHeight w:val="1537"/>
        </w:trPr>
        <w:tc>
          <w:tcPr>
            <w:tcW w:w="1947" w:type="dxa"/>
            <w:tcBorders>
              <w:top w:val="single" w:sz="4" w:space="0" w:color="585858"/>
              <w:bottom w:val="single" w:sz="4" w:space="0" w:color="585858"/>
            </w:tcBorders>
          </w:tcPr>
          <w:p w14:paraId="152F54FB" w14:textId="77777777" w:rsidR="005F3D53" w:rsidRDefault="005F3D53">
            <w:pPr>
              <w:pStyle w:val="TableParagraph"/>
              <w:rPr>
                <w:sz w:val="17"/>
              </w:rPr>
            </w:pPr>
          </w:p>
          <w:p w14:paraId="53DBEDAF" w14:textId="77777777" w:rsidR="005F3D53" w:rsidRDefault="005A6A71">
            <w:pPr>
              <w:pStyle w:val="TableParagraph"/>
              <w:ind w:left="261"/>
              <w:rPr>
                <w:sz w:val="18"/>
              </w:rPr>
            </w:pPr>
            <w:r>
              <w:rPr>
                <w:color w:val="585858"/>
                <w:w w:val="110"/>
                <w:sz w:val="18"/>
              </w:rPr>
              <w:t>Hazardous</w:t>
            </w:r>
            <w:r>
              <w:rPr>
                <w:color w:val="585858"/>
                <w:spacing w:val="-7"/>
                <w:w w:val="110"/>
                <w:sz w:val="18"/>
              </w:rPr>
              <w:t xml:space="preserve"> </w:t>
            </w:r>
            <w:r>
              <w:rPr>
                <w:color w:val="585858"/>
                <w:spacing w:val="-4"/>
                <w:w w:val="110"/>
                <w:sz w:val="18"/>
              </w:rPr>
              <w:t>Waste</w:t>
            </w:r>
          </w:p>
        </w:tc>
        <w:tc>
          <w:tcPr>
            <w:tcW w:w="7269" w:type="dxa"/>
            <w:tcBorders>
              <w:top w:val="single" w:sz="4" w:space="0" w:color="585858"/>
              <w:bottom w:val="single" w:sz="4" w:space="0" w:color="585858"/>
            </w:tcBorders>
          </w:tcPr>
          <w:p w14:paraId="373A3DDF" w14:textId="77777777" w:rsidR="005F3D53" w:rsidRDefault="005F3D53">
            <w:pPr>
              <w:pStyle w:val="TableParagraph"/>
              <w:rPr>
                <w:sz w:val="18"/>
              </w:rPr>
            </w:pPr>
          </w:p>
          <w:p w14:paraId="5064720C" w14:textId="77777777" w:rsidR="005F3D53" w:rsidRDefault="005A6A71">
            <w:pPr>
              <w:pStyle w:val="TableParagraph"/>
              <w:spacing w:line="266" w:lineRule="auto"/>
              <w:ind w:left="261" w:right="253"/>
              <w:rPr>
                <w:sz w:val="18"/>
              </w:rPr>
            </w:pPr>
            <w:r>
              <w:rPr>
                <w:color w:val="585858"/>
                <w:w w:val="110"/>
                <w:sz w:val="18"/>
              </w:rPr>
              <w:t>Hazardous</w:t>
            </w:r>
            <w:r>
              <w:rPr>
                <w:color w:val="585858"/>
                <w:spacing w:val="-10"/>
                <w:w w:val="110"/>
                <w:sz w:val="18"/>
              </w:rPr>
              <w:t xml:space="preserve"> </w:t>
            </w:r>
            <w:r>
              <w:rPr>
                <w:color w:val="585858"/>
                <w:w w:val="110"/>
                <w:sz w:val="18"/>
              </w:rPr>
              <w:t>waste</w:t>
            </w:r>
            <w:r>
              <w:rPr>
                <w:color w:val="585858"/>
                <w:spacing w:val="-10"/>
                <w:w w:val="110"/>
                <w:sz w:val="18"/>
              </w:rPr>
              <w:t xml:space="preserve"> </w:t>
            </w:r>
            <w:r>
              <w:rPr>
                <w:color w:val="585858"/>
                <w:w w:val="110"/>
                <w:sz w:val="18"/>
              </w:rPr>
              <w:t>refers</w:t>
            </w:r>
            <w:r>
              <w:rPr>
                <w:color w:val="585858"/>
                <w:spacing w:val="-12"/>
                <w:w w:val="110"/>
                <w:sz w:val="18"/>
              </w:rPr>
              <w:t xml:space="preserve"> </w:t>
            </w:r>
            <w:r>
              <w:rPr>
                <w:color w:val="585858"/>
                <w:w w:val="110"/>
                <w:sz w:val="18"/>
              </w:rPr>
              <w:t>to</w:t>
            </w:r>
            <w:r>
              <w:rPr>
                <w:color w:val="585858"/>
                <w:spacing w:val="-8"/>
                <w:w w:val="110"/>
                <w:sz w:val="18"/>
              </w:rPr>
              <w:t xml:space="preserve"> </w:t>
            </w:r>
            <w:r>
              <w:rPr>
                <w:color w:val="585858"/>
                <w:w w:val="110"/>
                <w:sz w:val="18"/>
              </w:rPr>
              <w:t>waste</w:t>
            </w:r>
            <w:r>
              <w:rPr>
                <w:color w:val="585858"/>
                <w:spacing w:val="-10"/>
                <w:w w:val="110"/>
                <w:sz w:val="18"/>
              </w:rPr>
              <w:t xml:space="preserve"> </w:t>
            </w:r>
            <w:r>
              <w:rPr>
                <w:color w:val="585858"/>
                <w:w w:val="110"/>
                <w:sz w:val="18"/>
              </w:rPr>
              <w:t>materials</w:t>
            </w:r>
            <w:r>
              <w:rPr>
                <w:color w:val="585858"/>
                <w:spacing w:val="-10"/>
                <w:w w:val="110"/>
                <w:sz w:val="18"/>
              </w:rPr>
              <w:t xml:space="preserve"> </w:t>
            </w:r>
            <w:r>
              <w:rPr>
                <w:color w:val="585858"/>
                <w:w w:val="110"/>
                <w:sz w:val="18"/>
              </w:rPr>
              <w:t>that</w:t>
            </w:r>
            <w:r>
              <w:rPr>
                <w:color w:val="585858"/>
                <w:spacing w:val="-7"/>
                <w:w w:val="110"/>
                <w:sz w:val="18"/>
              </w:rPr>
              <w:t xml:space="preserve"> </w:t>
            </w:r>
            <w:r>
              <w:rPr>
                <w:color w:val="585858"/>
                <w:w w:val="110"/>
                <w:sz w:val="18"/>
              </w:rPr>
              <w:t>are</w:t>
            </w:r>
            <w:r>
              <w:rPr>
                <w:color w:val="585858"/>
                <w:spacing w:val="-10"/>
                <w:w w:val="110"/>
                <w:sz w:val="18"/>
              </w:rPr>
              <w:t xml:space="preserve"> </w:t>
            </w:r>
            <w:r>
              <w:rPr>
                <w:color w:val="585858"/>
                <w:w w:val="110"/>
                <w:sz w:val="18"/>
              </w:rPr>
              <w:t>potentially</w:t>
            </w:r>
            <w:r>
              <w:rPr>
                <w:color w:val="585858"/>
                <w:spacing w:val="-4"/>
                <w:w w:val="110"/>
                <w:sz w:val="18"/>
              </w:rPr>
              <w:t xml:space="preserve"> </w:t>
            </w:r>
            <w:r>
              <w:rPr>
                <w:color w:val="585858"/>
                <w:w w:val="110"/>
                <w:sz w:val="18"/>
              </w:rPr>
              <w:t>dangerous</w:t>
            </w:r>
            <w:r>
              <w:rPr>
                <w:color w:val="585858"/>
                <w:spacing w:val="-8"/>
                <w:w w:val="110"/>
                <w:sz w:val="18"/>
              </w:rPr>
              <w:t xml:space="preserve"> </w:t>
            </w:r>
            <w:r>
              <w:rPr>
                <w:color w:val="585858"/>
                <w:w w:val="110"/>
                <w:sz w:val="18"/>
              </w:rPr>
              <w:t>or</w:t>
            </w:r>
            <w:r>
              <w:rPr>
                <w:color w:val="585858"/>
                <w:spacing w:val="-11"/>
                <w:w w:val="110"/>
                <w:sz w:val="18"/>
              </w:rPr>
              <w:t xml:space="preserve"> </w:t>
            </w:r>
            <w:r>
              <w:rPr>
                <w:color w:val="585858"/>
                <w:w w:val="110"/>
                <w:sz w:val="18"/>
              </w:rPr>
              <w:t>harmful to</w:t>
            </w:r>
            <w:r>
              <w:rPr>
                <w:color w:val="585858"/>
                <w:spacing w:val="-1"/>
                <w:w w:val="110"/>
                <w:sz w:val="18"/>
              </w:rPr>
              <w:t xml:space="preserve"> </w:t>
            </w:r>
            <w:r>
              <w:rPr>
                <w:color w:val="585858"/>
                <w:w w:val="110"/>
                <w:sz w:val="18"/>
              </w:rPr>
              <w:t>human health or the environment. These</w:t>
            </w:r>
            <w:r>
              <w:rPr>
                <w:color w:val="585858"/>
                <w:spacing w:val="-1"/>
                <w:w w:val="110"/>
                <w:sz w:val="18"/>
              </w:rPr>
              <w:t xml:space="preserve"> </w:t>
            </w:r>
            <w:r>
              <w:rPr>
                <w:color w:val="585858"/>
                <w:w w:val="110"/>
                <w:sz w:val="18"/>
              </w:rPr>
              <w:t>wastes</w:t>
            </w:r>
            <w:r>
              <w:rPr>
                <w:color w:val="585858"/>
                <w:spacing w:val="-3"/>
                <w:w w:val="110"/>
                <w:sz w:val="18"/>
              </w:rPr>
              <w:t xml:space="preserve"> </w:t>
            </w:r>
            <w:r>
              <w:rPr>
                <w:color w:val="585858"/>
                <w:w w:val="110"/>
                <w:sz w:val="18"/>
              </w:rPr>
              <w:t>can be</w:t>
            </w:r>
            <w:r>
              <w:rPr>
                <w:color w:val="585858"/>
                <w:spacing w:val="-1"/>
                <w:w w:val="110"/>
                <w:sz w:val="18"/>
              </w:rPr>
              <w:t xml:space="preserve"> </w:t>
            </w:r>
            <w:r>
              <w:rPr>
                <w:color w:val="585858"/>
                <w:w w:val="110"/>
                <w:sz w:val="18"/>
              </w:rPr>
              <w:t>in the form</w:t>
            </w:r>
            <w:r>
              <w:rPr>
                <w:color w:val="585858"/>
                <w:spacing w:val="-1"/>
                <w:w w:val="110"/>
                <w:sz w:val="18"/>
              </w:rPr>
              <w:t xml:space="preserve"> </w:t>
            </w:r>
            <w:r>
              <w:rPr>
                <w:color w:val="585858"/>
                <w:w w:val="110"/>
                <w:sz w:val="18"/>
              </w:rPr>
              <w:t>of liquids, solids, or contained gases. Such material requires special precautions for disposal. They include biological waste that can transmit disease, radioactive material and toxic</w:t>
            </w:r>
            <w:r>
              <w:rPr>
                <w:color w:val="585858"/>
                <w:spacing w:val="-2"/>
                <w:w w:val="110"/>
                <w:sz w:val="18"/>
              </w:rPr>
              <w:t xml:space="preserve"> </w:t>
            </w:r>
            <w:r>
              <w:rPr>
                <w:color w:val="585858"/>
                <w:w w:val="110"/>
                <w:sz w:val="18"/>
              </w:rPr>
              <w:t>chemicals.</w:t>
            </w:r>
          </w:p>
        </w:tc>
      </w:tr>
      <w:tr w:rsidR="005F3D53" w14:paraId="55AEEB2F" w14:textId="77777777">
        <w:trPr>
          <w:trHeight w:val="1524"/>
        </w:trPr>
        <w:tc>
          <w:tcPr>
            <w:tcW w:w="1947" w:type="dxa"/>
            <w:tcBorders>
              <w:top w:val="single" w:sz="4" w:space="0" w:color="585858"/>
              <w:bottom w:val="single" w:sz="4" w:space="0" w:color="585858"/>
            </w:tcBorders>
          </w:tcPr>
          <w:p w14:paraId="70D5E8EA" w14:textId="77777777" w:rsidR="005F3D53" w:rsidRDefault="005F3D53">
            <w:pPr>
              <w:pStyle w:val="TableParagraph"/>
              <w:rPr>
                <w:sz w:val="17"/>
              </w:rPr>
            </w:pPr>
          </w:p>
          <w:p w14:paraId="59553C36" w14:textId="77777777" w:rsidR="005F3D53" w:rsidRDefault="005A6A71">
            <w:pPr>
              <w:pStyle w:val="TableParagraph"/>
              <w:ind w:left="261"/>
              <w:rPr>
                <w:sz w:val="18"/>
              </w:rPr>
            </w:pPr>
            <w:r>
              <w:rPr>
                <w:color w:val="585858"/>
                <w:sz w:val="18"/>
              </w:rPr>
              <w:t>Inventory</w:t>
            </w:r>
            <w:r>
              <w:rPr>
                <w:color w:val="585858"/>
                <w:spacing w:val="28"/>
                <w:sz w:val="18"/>
              </w:rPr>
              <w:t xml:space="preserve"> </w:t>
            </w:r>
            <w:r>
              <w:rPr>
                <w:color w:val="585858"/>
                <w:spacing w:val="-2"/>
                <w:sz w:val="18"/>
              </w:rPr>
              <w:t>Control</w:t>
            </w:r>
          </w:p>
        </w:tc>
        <w:tc>
          <w:tcPr>
            <w:tcW w:w="7269" w:type="dxa"/>
            <w:tcBorders>
              <w:top w:val="single" w:sz="4" w:space="0" w:color="585858"/>
              <w:bottom w:val="single" w:sz="4" w:space="0" w:color="585858"/>
            </w:tcBorders>
          </w:tcPr>
          <w:p w14:paraId="35F3D057" w14:textId="77777777" w:rsidR="005F3D53" w:rsidRDefault="005F3D53">
            <w:pPr>
              <w:pStyle w:val="TableParagraph"/>
              <w:rPr>
                <w:sz w:val="17"/>
              </w:rPr>
            </w:pPr>
          </w:p>
          <w:p w14:paraId="658C6295" w14:textId="77777777" w:rsidR="005F3D53" w:rsidRDefault="005A6A71">
            <w:pPr>
              <w:pStyle w:val="TableParagraph"/>
              <w:spacing w:line="266" w:lineRule="auto"/>
              <w:ind w:left="261" w:right="253"/>
              <w:rPr>
                <w:sz w:val="18"/>
              </w:rPr>
            </w:pPr>
            <w:r>
              <w:rPr>
                <w:color w:val="585858"/>
                <w:w w:val="110"/>
                <w:sz w:val="18"/>
              </w:rPr>
              <w:t>Inventory control</w:t>
            </w:r>
            <w:r>
              <w:rPr>
                <w:color w:val="585858"/>
                <w:spacing w:val="-3"/>
                <w:w w:val="110"/>
                <w:sz w:val="18"/>
              </w:rPr>
              <w:t xml:space="preserve"> </w:t>
            </w:r>
            <w:r>
              <w:rPr>
                <w:color w:val="585858"/>
                <w:w w:val="110"/>
                <w:sz w:val="18"/>
              </w:rPr>
              <w:t>is</w:t>
            </w:r>
            <w:r>
              <w:rPr>
                <w:color w:val="585858"/>
                <w:spacing w:val="-5"/>
                <w:w w:val="110"/>
                <w:sz w:val="18"/>
              </w:rPr>
              <w:t xml:space="preserve"> </w:t>
            </w:r>
            <w:r>
              <w:rPr>
                <w:color w:val="585858"/>
                <w:w w:val="110"/>
                <w:sz w:val="18"/>
              </w:rPr>
              <w:t>the</w:t>
            </w:r>
            <w:r>
              <w:rPr>
                <w:color w:val="585858"/>
                <w:spacing w:val="-5"/>
                <w:w w:val="110"/>
                <w:sz w:val="18"/>
              </w:rPr>
              <w:t xml:space="preserve"> </w:t>
            </w:r>
            <w:r>
              <w:rPr>
                <w:color w:val="585858"/>
                <w:w w:val="110"/>
                <w:sz w:val="18"/>
              </w:rPr>
              <w:t>process</w:t>
            </w:r>
            <w:r>
              <w:rPr>
                <w:color w:val="585858"/>
                <w:spacing w:val="-7"/>
                <w:w w:val="110"/>
                <w:sz w:val="18"/>
              </w:rPr>
              <w:t xml:space="preserve"> </w:t>
            </w:r>
            <w:r>
              <w:rPr>
                <w:color w:val="585858"/>
                <w:w w:val="110"/>
                <w:sz w:val="18"/>
              </w:rPr>
              <w:t>of</w:t>
            </w:r>
            <w:r>
              <w:rPr>
                <w:color w:val="585858"/>
                <w:spacing w:val="-7"/>
                <w:w w:val="110"/>
                <w:sz w:val="18"/>
              </w:rPr>
              <w:t xml:space="preserve"> </w:t>
            </w:r>
            <w:r>
              <w:rPr>
                <w:color w:val="585858"/>
                <w:w w:val="110"/>
                <w:sz w:val="18"/>
              </w:rPr>
              <w:t>managing</w:t>
            </w:r>
            <w:r>
              <w:rPr>
                <w:color w:val="585858"/>
                <w:spacing w:val="-5"/>
                <w:w w:val="110"/>
                <w:sz w:val="18"/>
              </w:rPr>
              <w:t xml:space="preserve"> </w:t>
            </w:r>
            <w:r>
              <w:rPr>
                <w:color w:val="585858"/>
                <w:w w:val="110"/>
                <w:sz w:val="18"/>
              </w:rPr>
              <w:t>and</w:t>
            </w:r>
            <w:r>
              <w:rPr>
                <w:color w:val="585858"/>
                <w:spacing w:val="-4"/>
                <w:w w:val="110"/>
                <w:sz w:val="18"/>
              </w:rPr>
              <w:t xml:space="preserve"> </w:t>
            </w:r>
            <w:r>
              <w:rPr>
                <w:color w:val="585858"/>
                <w:w w:val="110"/>
                <w:sz w:val="18"/>
              </w:rPr>
              <w:t>regulating</w:t>
            </w:r>
            <w:r>
              <w:rPr>
                <w:color w:val="585858"/>
                <w:spacing w:val="-3"/>
                <w:w w:val="110"/>
                <w:sz w:val="18"/>
              </w:rPr>
              <w:t xml:space="preserve"> </w:t>
            </w:r>
            <w:r>
              <w:rPr>
                <w:color w:val="585858"/>
                <w:w w:val="110"/>
                <w:sz w:val="18"/>
              </w:rPr>
              <w:t>the</w:t>
            </w:r>
            <w:r>
              <w:rPr>
                <w:color w:val="585858"/>
                <w:spacing w:val="-5"/>
                <w:w w:val="110"/>
                <w:sz w:val="18"/>
              </w:rPr>
              <w:t xml:space="preserve"> </w:t>
            </w:r>
            <w:r>
              <w:rPr>
                <w:color w:val="585858"/>
                <w:w w:val="110"/>
                <w:sz w:val="18"/>
              </w:rPr>
              <w:t>supply,</w:t>
            </w:r>
            <w:r>
              <w:rPr>
                <w:color w:val="585858"/>
                <w:spacing w:val="-5"/>
                <w:w w:val="110"/>
                <w:sz w:val="18"/>
              </w:rPr>
              <w:t xml:space="preserve"> </w:t>
            </w:r>
            <w:r>
              <w:rPr>
                <w:color w:val="585858"/>
                <w:w w:val="110"/>
                <w:sz w:val="18"/>
              </w:rPr>
              <w:t>storage,</w:t>
            </w:r>
            <w:r>
              <w:rPr>
                <w:color w:val="585858"/>
                <w:spacing w:val="-9"/>
                <w:w w:val="110"/>
                <w:sz w:val="18"/>
              </w:rPr>
              <w:t xml:space="preserve"> </w:t>
            </w:r>
            <w:r>
              <w:rPr>
                <w:color w:val="585858"/>
                <w:w w:val="110"/>
                <w:sz w:val="18"/>
              </w:rPr>
              <w:t>and accessibility of</w:t>
            </w:r>
            <w:r>
              <w:rPr>
                <w:color w:val="585858"/>
                <w:spacing w:val="-4"/>
                <w:w w:val="110"/>
                <w:sz w:val="18"/>
              </w:rPr>
              <w:t xml:space="preserve"> </w:t>
            </w:r>
            <w:r>
              <w:rPr>
                <w:color w:val="585858"/>
                <w:w w:val="110"/>
                <w:sz w:val="18"/>
              </w:rPr>
              <w:t>items</w:t>
            </w:r>
            <w:r>
              <w:rPr>
                <w:color w:val="585858"/>
                <w:spacing w:val="-6"/>
                <w:w w:val="110"/>
                <w:sz w:val="18"/>
              </w:rPr>
              <w:t xml:space="preserve"> </w:t>
            </w:r>
            <w:r>
              <w:rPr>
                <w:color w:val="585858"/>
                <w:w w:val="110"/>
                <w:sz w:val="18"/>
              </w:rPr>
              <w:t>to</w:t>
            </w:r>
            <w:r>
              <w:rPr>
                <w:color w:val="585858"/>
                <w:spacing w:val="-6"/>
                <w:w w:val="110"/>
                <w:sz w:val="18"/>
              </w:rPr>
              <w:t xml:space="preserve"> </w:t>
            </w:r>
            <w:r>
              <w:rPr>
                <w:color w:val="585858"/>
                <w:w w:val="110"/>
                <w:sz w:val="18"/>
              </w:rPr>
              <w:t>ensure</w:t>
            </w:r>
            <w:r>
              <w:rPr>
                <w:color w:val="585858"/>
                <w:spacing w:val="-4"/>
                <w:w w:val="110"/>
                <w:sz w:val="18"/>
              </w:rPr>
              <w:t xml:space="preserve"> </w:t>
            </w:r>
            <w:r>
              <w:rPr>
                <w:color w:val="585858"/>
                <w:w w:val="110"/>
                <w:sz w:val="18"/>
              </w:rPr>
              <w:t>that</w:t>
            </w:r>
            <w:r>
              <w:rPr>
                <w:color w:val="585858"/>
                <w:spacing w:val="-2"/>
                <w:w w:val="110"/>
                <w:sz w:val="18"/>
              </w:rPr>
              <w:t xml:space="preserve"> </w:t>
            </w:r>
            <w:r>
              <w:rPr>
                <w:color w:val="585858"/>
                <w:w w:val="110"/>
                <w:sz w:val="18"/>
              </w:rPr>
              <w:t>the</w:t>
            </w:r>
            <w:r>
              <w:rPr>
                <w:color w:val="585858"/>
                <w:spacing w:val="-4"/>
                <w:w w:val="110"/>
                <w:sz w:val="18"/>
              </w:rPr>
              <w:t xml:space="preserve"> </w:t>
            </w:r>
            <w:r>
              <w:rPr>
                <w:color w:val="585858"/>
                <w:w w:val="110"/>
                <w:sz w:val="18"/>
              </w:rPr>
              <w:t>right amount</w:t>
            </w:r>
            <w:r>
              <w:rPr>
                <w:color w:val="585858"/>
                <w:spacing w:val="-2"/>
                <w:w w:val="110"/>
                <w:sz w:val="18"/>
              </w:rPr>
              <w:t xml:space="preserve"> </w:t>
            </w:r>
            <w:r>
              <w:rPr>
                <w:color w:val="585858"/>
                <w:w w:val="110"/>
                <w:sz w:val="18"/>
              </w:rPr>
              <w:t>of</w:t>
            </w:r>
            <w:r>
              <w:rPr>
                <w:color w:val="585858"/>
                <w:spacing w:val="-4"/>
                <w:w w:val="110"/>
                <w:sz w:val="18"/>
              </w:rPr>
              <w:t xml:space="preserve"> </w:t>
            </w:r>
            <w:r>
              <w:rPr>
                <w:color w:val="585858"/>
                <w:w w:val="110"/>
                <w:sz w:val="18"/>
              </w:rPr>
              <w:t>inventory is</w:t>
            </w:r>
            <w:r>
              <w:rPr>
                <w:color w:val="585858"/>
                <w:spacing w:val="-4"/>
                <w:w w:val="110"/>
                <w:sz w:val="18"/>
              </w:rPr>
              <w:t xml:space="preserve"> </w:t>
            </w:r>
            <w:r>
              <w:rPr>
                <w:color w:val="585858"/>
                <w:w w:val="110"/>
                <w:sz w:val="18"/>
              </w:rPr>
              <w:t>available</w:t>
            </w:r>
            <w:r>
              <w:rPr>
                <w:color w:val="585858"/>
                <w:spacing w:val="-4"/>
                <w:w w:val="110"/>
                <w:sz w:val="18"/>
              </w:rPr>
              <w:t xml:space="preserve"> </w:t>
            </w:r>
            <w:r>
              <w:rPr>
                <w:color w:val="585858"/>
                <w:w w:val="110"/>
                <w:sz w:val="18"/>
              </w:rPr>
              <w:t>at</w:t>
            </w:r>
            <w:r>
              <w:rPr>
                <w:color w:val="585858"/>
                <w:spacing w:val="-2"/>
                <w:w w:val="110"/>
                <w:sz w:val="18"/>
              </w:rPr>
              <w:t xml:space="preserve"> </w:t>
            </w:r>
            <w:r>
              <w:rPr>
                <w:color w:val="585858"/>
                <w:w w:val="110"/>
                <w:sz w:val="18"/>
              </w:rPr>
              <w:t>the right time.</w:t>
            </w:r>
            <w:r>
              <w:rPr>
                <w:color w:val="585858"/>
                <w:spacing w:val="-3"/>
                <w:w w:val="110"/>
                <w:sz w:val="18"/>
              </w:rPr>
              <w:t xml:space="preserve"> </w:t>
            </w:r>
            <w:r>
              <w:rPr>
                <w:color w:val="585858"/>
                <w:w w:val="110"/>
                <w:sz w:val="18"/>
              </w:rPr>
              <w:t>It also</w:t>
            </w:r>
            <w:r>
              <w:rPr>
                <w:color w:val="585858"/>
                <w:spacing w:val="-3"/>
                <w:w w:val="110"/>
                <w:sz w:val="18"/>
              </w:rPr>
              <w:t xml:space="preserve"> </w:t>
            </w:r>
            <w:r>
              <w:rPr>
                <w:color w:val="585858"/>
                <w:w w:val="110"/>
                <w:sz w:val="18"/>
              </w:rPr>
              <w:t>includes inventory Tracking by</w:t>
            </w:r>
            <w:r>
              <w:rPr>
                <w:color w:val="585858"/>
                <w:spacing w:val="-6"/>
                <w:w w:val="110"/>
                <w:sz w:val="18"/>
              </w:rPr>
              <w:t xml:space="preserve"> </w:t>
            </w:r>
            <w:r>
              <w:rPr>
                <w:color w:val="585858"/>
                <w:w w:val="110"/>
                <w:sz w:val="18"/>
              </w:rPr>
              <w:t>using systems</w:t>
            </w:r>
            <w:r>
              <w:rPr>
                <w:color w:val="585858"/>
                <w:spacing w:val="-6"/>
                <w:w w:val="110"/>
                <w:sz w:val="18"/>
              </w:rPr>
              <w:t xml:space="preserve"> </w:t>
            </w:r>
            <w:r>
              <w:rPr>
                <w:color w:val="585858"/>
                <w:w w:val="110"/>
                <w:sz w:val="18"/>
              </w:rPr>
              <w:t>and</w:t>
            </w:r>
            <w:r>
              <w:rPr>
                <w:color w:val="585858"/>
                <w:spacing w:val="-2"/>
                <w:w w:val="110"/>
                <w:sz w:val="18"/>
              </w:rPr>
              <w:t xml:space="preserve"> </w:t>
            </w:r>
            <w:r>
              <w:rPr>
                <w:color w:val="585858"/>
                <w:w w:val="110"/>
                <w:sz w:val="18"/>
              </w:rPr>
              <w:t>technologies to track inventory in real-time, ensuring accuracy and efficiency and implementing measures to prevent theft, damage, and loss of inventory.</w:t>
            </w:r>
          </w:p>
        </w:tc>
      </w:tr>
      <w:tr w:rsidR="005F3D53" w14:paraId="084ED810" w14:textId="77777777">
        <w:trPr>
          <w:trHeight w:val="1293"/>
        </w:trPr>
        <w:tc>
          <w:tcPr>
            <w:tcW w:w="1947" w:type="dxa"/>
            <w:tcBorders>
              <w:top w:val="single" w:sz="4" w:space="0" w:color="585858"/>
              <w:bottom w:val="single" w:sz="4" w:space="0" w:color="585858"/>
            </w:tcBorders>
          </w:tcPr>
          <w:p w14:paraId="328149FC" w14:textId="77777777" w:rsidR="005F3D53" w:rsidRDefault="005F3D53">
            <w:pPr>
              <w:pStyle w:val="TableParagraph"/>
              <w:rPr>
                <w:sz w:val="17"/>
              </w:rPr>
            </w:pPr>
          </w:p>
          <w:p w14:paraId="25000F35" w14:textId="77777777" w:rsidR="005F3D53" w:rsidRDefault="005A6A71">
            <w:pPr>
              <w:pStyle w:val="TableParagraph"/>
              <w:ind w:left="261"/>
              <w:rPr>
                <w:sz w:val="18"/>
              </w:rPr>
            </w:pPr>
            <w:r>
              <w:rPr>
                <w:color w:val="585858"/>
                <w:w w:val="110"/>
                <w:sz w:val="18"/>
              </w:rPr>
              <w:t>Medical</w:t>
            </w:r>
            <w:r>
              <w:rPr>
                <w:color w:val="585858"/>
                <w:spacing w:val="11"/>
                <w:w w:val="110"/>
                <w:sz w:val="18"/>
              </w:rPr>
              <w:t xml:space="preserve"> </w:t>
            </w:r>
            <w:r>
              <w:rPr>
                <w:color w:val="585858"/>
                <w:spacing w:val="-2"/>
                <w:w w:val="110"/>
                <w:sz w:val="18"/>
              </w:rPr>
              <w:t>Records</w:t>
            </w:r>
          </w:p>
        </w:tc>
        <w:tc>
          <w:tcPr>
            <w:tcW w:w="7269" w:type="dxa"/>
            <w:tcBorders>
              <w:top w:val="single" w:sz="4" w:space="0" w:color="585858"/>
              <w:bottom w:val="single" w:sz="4" w:space="0" w:color="585858"/>
            </w:tcBorders>
          </w:tcPr>
          <w:p w14:paraId="0E5422BF" w14:textId="77777777" w:rsidR="005F3D53" w:rsidRDefault="005F3D53">
            <w:pPr>
              <w:pStyle w:val="TableParagraph"/>
              <w:rPr>
                <w:sz w:val="17"/>
              </w:rPr>
            </w:pPr>
          </w:p>
          <w:p w14:paraId="4CC5BF98" w14:textId="77777777" w:rsidR="005F3D53" w:rsidRDefault="005A6A71">
            <w:pPr>
              <w:pStyle w:val="TableParagraph"/>
              <w:spacing w:line="266" w:lineRule="auto"/>
              <w:ind w:left="261" w:right="253"/>
              <w:rPr>
                <w:sz w:val="18"/>
              </w:rPr>
            </w:pPr>
            <w:r>
              <w:rPr>
                <w:color w:val="585858"/>
                <w:w w:val="110"/>
                <w:sz w:val="18"/>
              </w:rPr>
              <w:t>Medical records are comprehensive documents that contain a patient’s medical history,</w:t>
            </w:r>
            <w:r>
              <w:rPr>
                <w:color w:val="585858"/>
                <w:spacing w:val="-14"/>
                <w:w w:val="110"/>
                <w:sz w:val="18"/>
              </w:rPr>
              <w:t xml:space="preserve"> </w:t>
            </w:r>
            <w:r>
              <w:rPr>
                <w:color w:val="585858"/>
                <w:w w:val="110"/>
                <w:sz w:val="18"/>
              </w:rPr>
              <w:t>diagnoses,</w:t>
            </w:r>
            <w:r>
              <w:rPr>
                <w:color w:val="585858"/>
                <w:spacing w:val="-14"/>
                <w:w w:val="110"/>
                <w:sz w:val="18"/>
              </w:rPr>
              <w:t xml:space="preserve"> </w:t>
            </w:r>
            <w:r>
              <w:rPr>
                <w:color w:val="585858"/>
                <w:w w:val="110"/>
                <w:sz w:val="18"/>
              </w:rPr>
              <w:t>treatments,</w:t>
            </w:r>
            <w:r>
              <w:rPr>
                <w:color w:val="585858"/>
                <w:spacing w:val="-14"/>
                <w:w w:val="110"/>
                <w:sz w:val="18"/>
              </w:rPr>
              <w:t xml:space="preserve"> </w:t>
            </w:r>
            <w:r>
              <w:rPr>
                <w:color w:val="585858"/>
                <w:w w:val="110"/>
                <w:sz w:val="18"/>
              </w:rPr>
              <w:t>test</w:t>
            </w:r>
            <w:r>
              <w:rPr>
                <w:color w:val="585858"/>
                <w:spacing w:val="-14"/>
                <w:w w:val="110"/>
                <w:sz w:val="18"/>
              </w:rPr>
              <w:t xml:space="preserve"> </w:t>
            </w:r>
            <w:r>
              <w:rPr>
                <w:color w:val="585858"/>
                <w:w w:val="110"/>
                <w:sz w:val="18"/>
              </w:rPr>
              <w:t>results,</w:t>
            </w:r>
            <w:r>
              <w:rPr>
                <w:color w:val="585858"/>
                <w:spacing w:val="-14"/>
                <w:w w:val="110"/>
                <w:sz w:val="18"/>
              </w:rPr>
              <w:t xml:space="preserve"> </w:t>
            </w:r>
            <w:r>
              <w:rPr>
                <w:color w:val="585858"/>
                <w:w w:val="110"/>
                <w:sz w:val="18"/>
              </w:rPr>
              <w:t>and</w:t>
            </w:r>
            <w:r>
              <w:rPr>
                <w:color w:val="585858"/>
                <w:spacing w:val="-14"/>
                <w:w w:val="110"/>
                <w:sz w:val="18"/>
              </w:rPr>
              <w:t xml:space="preserve"> </w:t>
            </w:r>
            <w:r>
              <w:rPr>
                <w:color w:val="585858"/>
                <w:w w:val="110"/>
                <w:sz w:val="18"/>
              </w:rPr>
              <w:t>other</w:t>
            </w:r>
            <w:r>
              <w:rPr>
                <w:color w:val="585858"/>
                <w:spacing w:val="-13"/>
                <w:w w:val="110"/>
                <w:sz w:val="18"/>
              </w:rPr>
              <w:t xml:space="preserve"> </w:t>
            </w:r>
            <w:r>
              <w:rPr>
                <w:color w:val="585858"/>
                <w:w w:val="110"/>
                <w:sz w:val="18"/>
              </w:rPr>
              <w:t>health-related</w:t>
            </w:r>
            <w:r>
              <w:rPr>
                <w:color w:val="585858"/>
                <w:spacing w:val="-14"/>
                <w:w w:val="110"/>
                <w:sz w:val="18"/>
              </w:rPr>
              <w:t xml:space="preserve"> </w:t>
            </w:r>
            <w:r>
              <w:rPr>
                <w:color w:val="585858"/>
                <w:w w:val="110"/>
                <w:sz w:val="18"/>
              </w:rPr>
              <w:t>information.</w:t>
            </w:r>
            <w:r>
              <w:rPr>
                <w:color w:val="585858"/>
                <w:spacing w:val="-14"/>
                <w:w w:val="110"/>
                <w:sz w:val="18"/>
              </w:rPr>
              <w:t xml:space="preserve"> </w:t>
            </w:r>
            <w:r>
              <w:rPr>
                <w:color w:val="585858"/>
                <w:w w:val="110"/>
                <w:sz w:val="18"/>
              </w:rPr>
              <w:t>It contains</w:t>
            </w:r>
            <w:r>
              <w:rPr>
                <w:color w:val="585858"/>
                <w:spacing w:val="-3"/>
                <w:w w:val="110"/>
                <w:sz w:val="18"/>
              </w:rPr>
              <w:t xml:space="preserve"> </w:t>
            </w:r>
            <w:r>
              <w:rPr>
                <w:color w:val="585858"/>
                <w:w w:val="110"/>
                <w:sz w:val="18"/>
              </w:rPr>
              <w:t>the</w:t>
            </w:r>
            <w:r>
              <w:rPr>
                <w:color w:val="585858"/>
                <w:spacing w:val="-6"/>
                <w:w w:val="110"/>
                <w:sz w:val="18"/>
              </w:rPr>
              <w:t xml:space="preserve"> </w:t>
            </w:r>
            <w:r>
              <w:rPr>
                <w:color w:val="585858"/>
                <w:w w:val="110"/>
                <w:sz w:val="18"/>
              </w:rPr>
              <w:t>chronological</w:t>
            </w:r>
            <w:r>
              <w:rPr>
                <w:color w:val="585858"/>
                <w:spacing w:val="2"/>
                <w:w w:val="110"/>
                <w:sz w:val="18"/>
              </w:rPr>
              <w:t xml:space="preserve"> </w:t>
            </w:r>
            <w:r>
              <w:rPr>
                <w:color w:val="585858"/>
                <w:w w:val="110"/>
                <w:sz w:val="18"/>
              </w:rPr>
              <w:t>sequence</w:t>
            </w:r>
            <w:r>
              <w:rPr>
                <w:color w:val="585858"/>
                <w:spacing w:val="-5"/>
                <w:w w:val="110"/>
                <w:sz w:val="18"/>
              </w:rPr>
              <w:t xml:space="preserve"> </w:t>
            </w:r>
            <w:r>
              <w:rPr>
                <w:color w:val="585858"/>
                <w:w w:val="110"/>
                <w:sz w:val="18"/>
              </w:rPr>
              <w:t>of</w:t>
            </w:r>
            <w:r>
              <w:rPr>
                <w:color w:val="585858"/>
                <w:spacing w:val="-8"/>
                <w:w w:val="110"/>
                <w:sz w:val="18"/>
              </w:rPr>
              <w:t xml:space="preserve"> </w:t>
            </w:r>
            <w:r>
              <w:rPr>
                <w:color w:val="585858"/>
                <w:w w:val="110"/>
                <w:sz w:val="18"/>
              </w:rPr>
              <w:t>events</w:t>
            </w:r>
            <w:r>
              <w:rPr>
                <w:color w:val="585858"/>
                <w:spacing w:val="-6"/>
                <w:w w:val="110"/>
                <w:sz w:val="18"/>
              </w:rPr>
              <w:t xml:space="preserve"> </w:t>
            </w:r>
            <w:r>
              <w:rPr>
                <w:color w:val="585858"/>
                <w:w w:val="110"/>
                <w:sz w:val="18"/>
              </w:rPr>
              <w:t>that</w:t>
            </w:r>
            <w:r>
              <w:rPr>
                <w:color w:val="585858"/>
                <w:spacing w:val="-4"/>
                <w:w w:val="110"/>
                <w:sz w:val="18"/>
              </w:rPr>
              <w:t xml:space="preserve"> </w:t>
            </w:r>
            <w:r>
              <w:rPr>
                <w:color w:val="585858"/>
                <w:w w:val="110"/>
                <w:sz w:val="18"/>
              </w:rPr>
              <w:t>a</w:t>
            </w:r>
            <w:r>
              <w:rPr>
                <w:color w:val="585858"/>
                <w:spacing w:val="-8"/>
                <w:w w:val="110"/>
                <w:sz w:val="18"/>
              </w:rPr>
              <w:t xml:space="preserve"> </w:t>
            </w:r>
            <w:r>
              <w:rPr>
                <w:color w:val="585858"/>
                <w:w w:val="110"/>
                <w:sz w:val="18"/>
              </w:rPr>
              <w:t>patient</w:t>
            </w:r>
            <w:r>
              <w:rPr>
                <w:color w:val="585858"/>
                <w:spacing w:val="-5"/>
                <w:w w:val="110"/>
                <w:sz w:val="18"/>
              </w:rPr>
              <w:t xml:space="preserve"> </w:t>
            </w:r>
            <w:r>
              <w:rPr>
                <w:color w:val="585858"/>
                <w:w w:val="110"/>
                <w:sz w:val="18"/>
              </w:rPr>
              <w:t>undergoes</w:t>
            </w:r>
            <w:r>
              <w:rPr>
                <w:color w:val="585858"/>
                <w:spacing w:val="-6"/>
                <w:w w:val="110"/>
                <w:sz w:val="18"/>
              </w:rPr>
              <w:t xml:space="preserve"> </w:t>
            </w:r>
            <w:r>
              <w:rPr>
                <w:color w:val="585858"/>
                <w:w w:val="110"/>
                <w:sz w:val="18"/>
              </w:rPr>
              <w:t>during</w:t>
            </w:r>
            <w:r>
              <w:rPr>
                <w:color w:val="585858"/>
                <w:spacing w:val="2"/>
                <w:w w:val="110"/>
                <w:sz w:val="18"/>
              </w:rPr>
              <w:t xml:space="preserve"> </w:t>
            </w:r>
            <w:r>
              <w:rPr>
                <w:color w:val="585858"/>
                <w:spacing w:val="-5"/>
                <w:w w:val="110"/>
                <w:sz w:val="18"/>
              </w:rPr>
              <w:t>his</w:t>
            </w:r>
          </w:p>
          <w:p w14:paraId="59540BA0" w14:textId="77777777" w:rsidR="005F3D53" w:rsidRDefault="005A6A71">
            <w:pPr>
              <w:pStyle w:val="TableParagraph"/>
              <w:spacing w:line="208" w:lineRule="exact"/>
              <w:ind w:left="261"/>
              <w:rPr>
                <w:sz w:val="18"/>
              </w:rPr>
            </w:pPr>
            <w:r>
              <w:rPr>
                <w:color w:val="585858"/>
                <w:w w:val="110"/>
                <w:sz w:val="18"/>
              </w:rPr>
              <w:t>/her</w:t>
            </w:r>
            <w:r>
              <w:rPr>
                <w:color w:val="585858"/>
                <w:spacing w:val="-9"/>
                <w:w w:val="110"/>
                <w:sz w:val="18"/>
              </w:rPr>
              <w:t xml:space="preserve"> </w:t>
            </w:r>
            <w:r>
              <w:rPr>
                <w:color w:val="585858"/>
                <w:w w:val="110"/>
                <w:sz w:val="18"/>
              </w:rPr>
              <w:t>stay</w:t>
            </w:r>
            <w:r>
              <w:rPr>
                <w:color w:val="585858"/>
                <w:spacing w:val="-8"/>
                <w:w w:val="110"/>
                <w:sz w:val="18"/>
              </w:rPr>
              <w:t xml:space="preserve"> </w:t>
            </w:r>
            <w:r>
              <w:rPr>
                <w:color w:val="585858"/>
                <w:w w:val="110"/>
                <w:sz w:val="18"/>
              </w:rPr>
              <w:t>in</w:t>
            </w:r>
            <w:r>
              <w:rPr>
                <w:color w:val="585858"/>
                <w:spacing w:val="-7"/>
                <w:w w:val="110"/>
                <w:sz w:val="18"/>
              </w:rPr>
              <w:t xml:space="preserve"> </w:t>
            </w:r>
            <w:r>
              <w:rPr>
                <w:color w:val="585858"/>
                <w:w w:val="110"/>
                <w:sz w:val="18"/>
              </w:rPr>
              <w:t>the</w:t>
            </w:r>
            <w:r>
              <w:rPr>
                <w:color w:val="585858"/>
                <w:spacing w:val="-7"/>
                <w:w w:val="110"/>
                <w:sz w:val="18"/>
              </w:rPr>
              <w:t xml:space="preserve"> </w:t>
            </w:r>
            <w:r>
              <w:rPr>
                <w:color w:val="585858"/>
                <w:spacing w:val="-2"/>
                <w:w w:val="110"/>
                <w:sz w:val="18"/>
              </w:rPr>
              <w:t>SHCO.</w:t>
            </w:r>
          </w:p>
        </w:tc>
      </w:tr>
      <w:tr w:rsidR="005F3D53" w14:paraId="474E6D4F" w14:textId="77777777">
        <w:trPr>
          <w:trHeight w:val="1524"/>
        </w:trPr>
        <w:tc>
          <w:tcPr>
            <w:tcW w:w="1947" w:type="dxa"/>
            <w:tcBorders>
              <w:top w:val="single" w:sz="4" w:space="0" w:color="585858"/>
              <w:bottom w:val="single" w:sz="4" w:space="0" w:color="585858"/>
            </w:tcBorders>
          </w:tcPr>
          <w:p w14:paraId="53C3969B" w14:textId="77777777" w:rsidR="005F3D53" w:rsidRDefault="005F3D53">
            <w:pPr>
              <w:pStyle w:val="TableParagraph"/>
              <w:rPr>
                <w:sz w:val="17"/>
              </w:rPr>
            </w:pPr>
          </w:p>
          <w:p w14:paraId="1175AC60" w14:textId="77777777" w:rsidR="005F3D53" w:rsidRDefault="005A6A71">
            <w:pPr>
              <w:pStyle w:val="TableParagraph"/>
              <w:ind w:left="261"/>
              <w:rPr>
                <w:sz w:val="18"/>
              </w:rPr>
            </w:pPr>
            <w:r>
              <w:rPr>
                <w:color w:val="585858"/>
                <w:w w:val="105"/>
                <w:sz w:val="18"/>
              </w:rPr>
              <w:t>Medication</w:t>
            </w:r>
            <w:r>
              <w:rPr>
                <w:color w:val="585858"/>
                <w:spacing w:val="40"/>
                <w:w w:val="105"/>
                <w:sz w:val="18"/>
              </w:rPr>
              <w:t xml:space="preserve"> </w:t>
            </w:r>
            <w:r>
              <w:rPr>
                <w:color w:val="585858"/>
                <w:spacing w:val="-4"/>
                <w:w w:val="105"/>
                <w:sz w:val="18"/>
              </w:rPr>
              <w:t>Error</w:t>
            </w:r>
          </w:p>
        </w:tc>
        <w:tc>
          <w:tcPr>
            <w:tcW w:w="7269" w:type="dxa"/>
            <w:tcBorders>
              <w:top w:val="single" w:sz="4" w:space="0" w:color="585858"/>
              <w:bottom w:val="single" w:sz="4" w:space="0" w:color="585858"/>
            </w:tcBorders>
          </w:tcPr>
          <w:p w14:paraId="6A62A036" w14:textId="77777777" w:rsidR="005F3D53" w:rsidRDefault="005F3D53">
            <w:pPr>
              <w:pStyle w:val="TableParagraph"/>
              <w:rPr>
                <w:sz w:val="17"/>
              </w:rPr>
            </w:pPr>
          </w:p>
          <w:p w14:paraId="64A92071" w14:textId="77777777" w:rsidR="005F3D53" w:rsidRDefault="005A6A71">
            <w:pPr>
              <w:pStyle w:val="TableParagraph"/>
              <w:spacing w:line="266" w:lineRule="auto"/>
              <w:ind w:left="261" w:right="253"/>
              <w:rPr>
                <w:sz w:val="18"/>
              </w:rPr>
            </w:pPr>
            <w:r>
              <w:rPr>
                <w:color w:val="585858"/>
                <w:w w:val="110"/>
                <w:sz w:val="18"/>
              </w:rPr>
              <w:t>Medication Errors is a mistake in prescribing, dispensing, or administering medication</w:t>
            </w:r>
            <w:r>
              <w:rPr>
                <w:color w:val="585858"/>
                <w:spacing w:val="-2"/>
                <w:w w:val="110"/>
                <w:sz w:val="18"/>
              </w:rPr>
              <w:t xml:space="preserve"> </w:t>
            </w:r>
            <w:r>
              <w:rPr>
                <w:color w:val="585858"/>
                <w:w w:val="110"/>
                <w:sz w:val="18"/>
              </w:rPr>
              <w:t>that</w:t>
            </w:r>
            <w:r>
              <w:rPr>
                <w:color w:val="585858"/>
                <w:spacing w:val="-6"/>
                <w:w w:val="110"/>
                <w:sz w:val="18"/>
              </w:rPr>
              <w:t xml:space="preserve"> </w:t>
            </w:r>
            <w:r>
              <w:rPr>
                <w:color w:val="585858"/>
                <w:w w:val="110"/>
                <w:sz w:val="18"/>
              </w:rPr>
              <w:t>result</w:t>
            </w:r>
            <w:r>
              <w:rPr>
                <w:color w:val="585858"/>
                <w:spacing w:val="-6"/>
                <w:w w:val="110"/>
                <w:sz w:val="18"/>
              </w:rPr>
              <w:t xml:space="preserve"> </w:t>
            </w:r>
            <w:r>
              <w:rPr>
                <w:color w:val="585858"/>
                <w:w w:val="110"/>
                <w:sz w:val="18"/>
              </w:rPr>
              <w:t>in</w:t>
            </w:r>
            <w:r>
              <w:rPr>
                <w:color w:val="585858"/>
                <w:spacing w:val="-6"/>
                <w:w w:val="110"/>
                <w:sz w:val="18"/>
              </w:rPr>
              <w:t xml:space="preserve"> </w:t>
            </w:r>
            <w:r>
              <w:rPr>
                <w:color w:val="585858"/>
                <w:w w:val="110"/>
                <w:sz w:val="18"/>
              </w:rPr>
              <w:t>harm.</w:t>
            </w:r>
            <w:r>
              <w:rPr>
                <w:color w:val="585858"/>
                <w:spacing w:val="-6"/>
                <w:w w:val="110"/>
                <w:sz w:val="18"/>
              </w:rPr>
              <w:t xml:space="preserve"> </w:t>
            </w:r>
            <w:r>
              <w:rPr>
                <w:color w:val="585858"/>
                <w:w w:val="110"/>
                <w:sz w:val="18"/>
              </w:rPr>
              <w:t>Such</w:t>
            </w:r>
            <w:r>
              <w:rPr>
                <w:color w:val="585858"/>
                <w:spacing w:val="-5"/>
                <w:w w:val="110"/>
                <w:sz w:val="18"/>
              </w:rPr>
              <w:t xml:space="preserve"> </w:t>
            </w:r>
            <w:r>
              <w:rPr>
                <w:color w:val="585858"/>
                <w:w w:val="110"/>
                <w:sz w:val="18"/>
              </w:rPr>
              <w:t>events</w:t>
            </w:r>
            <w:r>
              <w:rPr>
                <w:color w:val="585858"/>
                <w:spacing w:val="-7"/>
                <w:w w:val="110"/>
                <w:sz w:val="18"/>
              </w:rPr>
              <w:t xml:space="preserve"> </w:t>
            </w:r>
            <w:r>
              <w:rPr>
                <w:color w:val="585858"/>
                <w:w w:val="110"/>
                <w:sz w:val="18"/>
              </w:rPr>
              <w:t>may</w:t>
            </w:r>
            <w:r>
              <w:rPr>
                <w:color w:val="585858"/>
                <w:spacing w:val="-10"/>
                <w:w w:val="110"/>
                <w:sz w:val="18"/>
              </w:rPr>
              <w:t xml:space="preserve"> </w:t>
            </w:r>
            <w:r>
              <w:rPr>
                <w:color w:val="585858"/>
                <w:w w:val="110"/>
                <w:sz w:val="18"/>
              </w:rPr>
              <w:t>be</w:t>
            </w:r>
            <w:r>
              <w:rPr>
                <w:color w:val="585858"/>
                <w:spacing w:val="-9"/>
                <w:w w:val="110"/>
                <w:sz w:val="18"/>
              </w:rPr>
              <w:t xml:space="preserve"> </w:t>
            </w:r>
            <w:r>
              <w:rPr>
                <w:color w:val="585858"/>
                <w:w w:val="110"/>
                <w:sz w:val="18"/>
              </w:rPr>
              <w:t>related</w:t>
            </w:r>
            <w:r>
              <w:rPr>
                <w:color w:val="585858"/>
                <w:spacing w:val="-8"/>
                <w:w w:val="110"/>
                <w:sz w:val="18"/>
              </w:rPr>
              <w:t xml:space="preserve"> </w:t>
            </w:r>
            <w:r>
              <w:rPr>
                <w:color w:val="585858"/>
                <w:w w:val="110"/>
                <w:sz w:val="18"/>
              </w:rPr>
              <w:t>to</w:t>
            </w:r>
            <w:r>
              <w:rPr>
                <w:color w:val="585858"/>
                <w:spacing w:val="-7"/>
                <w:w w:val="110"/>
                <w:sz w:val="18"/>
              </w:rPr>
              <w:t xml:space="preserve"> </w:t>
            </w:r>
            <w:r>
              <w:rPr>
                <w:color w:val="585858"/>
                <w:w w:val="110"/>
                <w:sz w:val="18"/>
              </w:rPr>
              <w:t>professional</w:t>
            </w:r>
            <w:r>
              <w:rPr>
                <w:color w:val="585858"/>
                <w:spacing w:val="-9"/>
                <w:w w:val="110"/>
                <w:sz w:val="18"/>
              </w:rPr>
              <w:t xml:space="preserve"> </w:t>
            </w:r>
            <w:r>
              <w:rPr>
                <w:color w:val="585858"/>
                <w:w w:val="110"/>
                <w:sz w:val="18"/>
              </w:rPr>
              <w:t>practice, procedures and systems,</w:t>
            </w:r>
            <w:r>
              <w:rPr>
                <w:color w:val="585858"/>
                <w:spacing w:val="-2"/>
                <w:w w:val="110"/>
                <w:sz w:val="18"/>
              </w:rPr>
              <w:t xml:space="preserve"> </w:t>
            </w:r>
            <w:r>
              <w:rPr>
                <w:color w:val="585858"/>
                <w:w w:val="110"/>
                <w:sz w:val="18"/>
              </w:rPr>
              <w:t>including prescribing, order communication, product labelling, packaging and nomenclature, compounding, dispensing, distribution, administration and use, and its monitoring.</w:t>
            </w:r>
          </w:p>
        </w:tc>
      </w:tr>
      <w:tr w:rsidR="005F3D53" w14:paraId="63F0CF9F" w14:textId="77777777">
        <w:trPr>
          <w:trHeight w:val="1293"/>
        </w:trPr>
        <w:tc>
          <w:tcPr>
            <w:tcW w:w="1947" w:type="dxa"/>
            <w:tcBorders>
              <w:top w:val="single" w:sz="4" w:space="0" w:color="585858"/>
              <w:bottom w:val="single" w:sz="4" w:space="0" w:color="585858"/>
            </w:tcBorders>
          </w:tcPr>
          <w:p w14:paraId="26C45CDF" w14:textId="77777777" w:rsidR="005F3D53" w:rsidRDefault="005F3D53">
            <w:pPr>
              <w:pStyle w:val="TableParagraph"/>
              <w:rPr>
                <w:sz w:val="20"/>
              </w:rPr>
            </w:pPr>
          </w:p>
          <w:p w14:paraId="562BA370" w14:textId="77777777" w:rsidR="005F3D53" w:rsidRDefault="005F3D53">
            <w:pPr>
              <w:pStyle w:val="TableParagraph"/>
              <w:spacing w:before="11"/>
              <w:rPr>
                <w:sz w:val="16"/>
              </w:rPr>
            </w:pPr>
          </w:p>
          <w:p w14:paraId="6329E404" w14:textId="77777777" w:rsidR="005F3D53" w:rsidRDefault="005A6A71">
            <w:pPr>
              <w:pStyle w:val="TableParagraph"/>
              <w:spacing w:line="268" w:lineRule="auto"/>
              <w:ind w:left="261" w:right="601"/>
              <w:rPr>
                <w:sz w:val="18"/>
              </w:rPr>
            </w:pPr>
            <w:r>
              <w:rPr>
                <w:color w:val="585858"/>
                <w:spacing w:val="-2"/>
                <w:w w:val="110"/>
                <w:sz w:val="18"/>
              </w:rPr>
              <w:t>Medication Recall</w:t>
            </w:r>
          </w:p>
        </w:tc>
        <w:tc>
          <w:tcPr>
            <w:tcW w:w="7269" w:type="dxa"/>
            <w:tcBorders>
              <w:top w:val="single" w:sz="4" w:space="0" w:color="585858"/>
              <w:bottom w:val="single" w:sz="4" w:space="0" w:color="585858"/>
            </w:tcBorders>
          </w:tcPr>
          <w:p w14:paraId="591D4F9C" w14:textId="77777777" w:rsidR="005F3D53" w:rsidRDefault="005F3D53">
            <w:pPr>
              <w:pStyle w:val="TableParagraph"/>
              <w:spacing w:before="1"/>
              <w:rPr>
                <w:sz w:val="17"/>
              </w:rPr>
            </w:pPr>
          </w:p>
          <w:p w14:paraId="5483EB90" w14:textId="77777777" w:rsidR="005F3D53" w:rsidRDefault="005A6A71">
            <w:pPr>
              <w:pStyle w:val="TableParagraph"/>
              <w:spacing w:line="266" w:lineRule="auto"/>
              <w:ind w:left="261" w:right="253"/>
              <w:rPr>
                <w:sz w:val="18"/>
              </w:rPr>
            </w:pPr>
            <w:r>
              <w:rPr>
                <w:color w:val="585858"/>
                <w:w w:val="110"/>
                <w:sz w:val="18"/>
              </w:rPr>
              <w:t>A</w:t>
            </w:r>
            <w:r>
              <w:rPr>
                <w:color w:val="585858"/>
                <w:spacing w:val="-10"/>
                <w:w w:val="110"/>
                <w:sz w:val="18"/>
              </w:rPr>
              <w:t xml:space="preserve"> </w:t>
            </w:r>
            <w:r>
              <w:rPr>
                <w:color w:val="585858"/>
                <w:w w:val="110"/>
                <w:sz w:val="18"/>
              </w:rPr>
              <w:t>medication</w:t>
            </w:r>
            <w:r>
              <w:rPr>
                <w:color w:val="585858"/>
                <w:spacing w:val="-9"/>
                <w:w w:val="110"/>
                <w:sz w:val="18"/>
              </w:rPr>
              <w:t xml:space="preserve"> </w:t>
            </w:r>
            <w:r>
              <w:rPr>
                <w:color w:val="585858"/>
                <w:w w:val="110"/>
                <w:sz w:val="18"/>
              </w:rPr>
              <w:t>recall</w:t>
            </w:r>
            <w:r>
              <w:rPr>
                <w:color w:val="585858"/>
                <w:spacing w:val="-7"/>
                <w:w w:val="110"/>
                <w:sz w:val="18"/>
              </w:rPr>
              <w:t xml:space="preserve"> </w:t>
            </w:r>
            <w:r>
              <w:rPr>
                <w:color w:val="585858"/>
                <w:w w:val="110"/>
                <w:sz w:val="18"/>
              </w:rPr>
              <w:t>is</w:t>
            </w:r>
            <w:r>
              <w:rPr>
                <w:color w:val="585858"/>
                <w:spacing w:val="-7"/>
                <w:w w:val="110"/>
                <w:sz w:val="18"/>
              </w:rPr>
              <w:t xml:space="preserve"> </w:t>
            </w:r>
            <w:r>
              <w:rPr>
                <w:color w:val="585858"/>
                <w:w w:val="110"/>
                <w:sz w:val="18"/>
              </w:rPr>
              <w:t>an</w:t>
            </w:r>
            <w:r>
              <w:rPr>
                <w:color w:val="585858"/>
                <w:spacing w:val="-11"/>
                <w:w w:val="110"/>
                <w:sz w:val="18"/>
              </w:rPr>
              <w:t xml:space="preserve"> </w:t>
            </w:r>
            <w:r>
              <w:rPr>
                <w:color w:val="585858"/>
                <w:w w:val="110"/>
                <w:sz w:val="18"/>
              </w:rPr>
              <w:t>action</w:t>
            </w:r>
            <w:r>
              <w:rPr>
                <w:color w:val="585858"/>
                <w:spacing w:val="-9"/>
                <w:w w:val="110"/>
                <w:sz w:val="18"/>
              </w:rPr>
              <w:t xml:space="preserve"> </w:t>
            </w:r>
            <w:r>
              <w:rPr>
                <w:color w:val="585858"/>
                <w:w w:val="110"/>
                <w:sz w:val="18"/>
              </w:rPr>
              <w:t>taken</w:t>
            </w:r>
            <w:r>
              <w:rPr>
                <w:color w:val="585858"/>
                <w:spacing w:val="-13"/>
                <w:w w:val="110"/>
                <w:sz w:val="18"/>
              </w:rPr>
              <w:t xml:space="preserve"> </w:t>
            </w:r>
            <w:r>
              <w:rPr>
                <w:color w:val="585858"/>
                <w:w w:val="110"/>
                <w:sz w:val="18"/>
              </w:rPr>
              <w:t>to</w:t>
            </w:r>
            <w:r>
              <w:rPr>
                <w:color w:val="585858"/>
                <w:spacing w:val="-12"/>
                <w:w w:val="110"/>
                <w:sz w:val="18"/>
              </w:rPr>
              <w:t xml:space="preserve"> </w:t>
            </w:r>
            <w:r>
              <w:rPr>
                <w:color w:val="585858"/>
                <w:w w:val="110"/>
                <w:sz w:val="18"/>
              </w:rPr>
              <w:t>remove</w:t>
            </w:r>
            <w:r>
              <w:rPr>
                <w:color w:val="585858"/>
                <w:spacing w:val="-12"/>
                <w:w w:val="110"/>
                <w:sz w:val="18"/>
              </w:rPr>
              <w:t xml:space="preserve"> </w:t>
            </w:r>
            <w:r>
              <w:rPr>
                <w:color w:val="585858"/>
                <w:w w:val="110"/>
                <w:sz w:val="18"/>
              </w:rPr>
              <w:t>a</w:t>
            </w:r>
            <w:r>
              <w:rPr>
                <w:color w:val="585858"/>
                <w:spacing w:val="-12"/>
                <w:w w:val="110"/>
                <w:sz w:val="18"/>
              </w:rPr>
              <w:t xml:space="preserve"> </w:t>
            </w:r>
            <w:r>
              <w:rPr>
                <w:color w:val="585858"/>
                <w:w w:val="110"/>
                <w:sz w:val="18"/>
              </w:rPr>
              <w:t>defective</w:t>
            </w:r>
            <w:r>
              <w:rPr>
                <w:color w:val="585858"/>
                <w:spacing w:val="-7"/>
                <w:w w:val="110"/>
                <w:sz w:val="18"/>
              </w:rPr>
              <w:t xml:space="preserve"> </w:t>
            </w:r>
            <w:r>
              <w:rPr>
                <w:color w:val="585858"/>
                <w:w w:val="110"/>
                <w:sz w:val="18"/>
              </w:rPr>
              <w:t>or</w:t>
            </w:r>
            <w:r>
              <w:rPr>
                <w:color w:val="585858"/>
                <w:spacing w:val="-11"/>
                <w:w w:val="110"/>
                <w:sz w:val="18"/>
              </w:rPr>
              <w:t xml:space="preserve"> </w:t>
            </w:r>
            <w:r>
              <w:rPr>
                <w:color w:val="585858"/>
                <w:w w:val="110"/>
                <w:sz w:val="18"/>
              </w:rPr>
              <w:t>potentially</w:t>
            </w:r>
            <w:r>
              <w:rPr>
                <w:color w:val="585858"/>
                <w:spacing w:val="-6"/>
                <w:w w:val="110"/>
                <w:sz w:val="18"/>
              </w:rPr>
              <w:t xml:space="preserve"> </w:t>
            </w:r>
            <w:r>
              <w:rPr>
                <w:color w:val="585858"/>
                <w:w w:val="110"/>
                <w:sz w:val="18"/>
              </w:rPr>
              <w:t>harmful drug from</w:t>
            </w:r>
            <w:r>
              <w:rPr>
                <w:color w:val="585858"/>
                <w:spacing w:val="-2"/>
                <w:w w:val="110"/>
                <w:sz w:val="18"/>
              </w:rPr>
              <w:t xml:space="preserve"> </w:t>
            </w:r>
            <w:r>
              <w:rPr>
                <w:color w:val="585858"/>
                <w:w w:val="110"/>
                <w:sz w:val="18"/>
              </w:rPr>
              <w:t>the SHCO.</w:t>
            </w:r>
            <w:r>
              <w:rPr>
                <w:color w:val="585858"/>
                <w:spacing w:val="-4"/>
                <w:w w:val="110"/>
                <w:sz w:val="18"/>
              </w:rPr>
              <w:t xml:space="preserve"> </w:t>
            </w:r>
            <w:r>
              <w:rPr>
                <w:color w:val="585858"/>
                <w:w w:val="110"/>
                <w:sz w:val="18"/>
              </w:rPr>
              <w:t>This can be</w:t>
            </w:r>
            <w:r>
              <w:rPr>
                <w:color w:val="585858"/>
                <w:spacing w:val="-2"/>
                <w:w w:val="110"/>
                <w:sz w:val="18"/>
              </w:rPr>
              <w:t xml:space="preserve"> </w:t>
            </w:r>
            <w:r>
              <w:rPr>
                <w:color w:val="585858"/>
                <w:w w:val="110"/>
                <w:sz w:val="18"/>
              </w:rPr>
              <w:t>initiated by</w:t>
            </w:r>
            <w:r>
              <w:rPr>
                <w:color w:val="585858"/>
                <w:spacing w:val="-1"/>
                <w:w w:val="110"/>
                <w:sz w:val="18"/>
              </w:rPr>
              <w:t xml:space="preserve"> </w:t>
            </w:r>
            <w:r>
              <w:rPr>
                <w:color w:val="585858"/>
                <w:w w:val="110"/>
                <w:sz w:val="18"/>
              </w:rPr>
              <w:t xml:space="preserve">the pharmaceutical company or mandated by regulatory drug authorities. The pharmacist is responsible for the </w:t>
            </w:r>
            <w:r>
              <w:rPr>
                <w:color w:val="585858"/>
                <w:w w:val="115"/>
                <w:sz w:val="18"/>
              </w:rPr>
              <w:t>recall of Medication.</w:t>
            </w:r>
          </w:p>
        </w:tc>
      </w:tr>
      <w:tr w:rsidR="005F3D53" w14:paraId="1BF68627" w14:textId="77777777">
        <w:trPr>
          <w:trHeight w:val="1062"/>
        </w:trPr>
        <w:tc>
          <w:tcPr>
            <w:tcW w:w="1947" w:type="dxa"/>
            <w:tcBorders>
              <w:top w:val="single" w:sz="4" w:space="0" w:color="585858"/>
              <w:bottom w:val="single" w:sz="4" w:space="0" w:color="585858"/>
            </w:tcBorders>
          </w:tcPr>
          <w:p w14:paraId="2859FE93" w14:textId="77777777" w:rsidR="005F3D53" w:rsidRDefault="005F3D53">
            <w:pPr>
              <w:pStyle w:val="TableParagraph"/>
              <w:rPr>
                <w:sz w:val="20"/>
              </w:rPr>
            </w:pPr>
          </w:p>
          <w:p w14:paraId="1F8811E4" w14:textId="77777777" w:rsidR="005F3D53" w:rsidRDefault="005F3D53">
            <w:pPr>
              <w:pStyle w:val="TableParagraph"/>
              <w:rPr>
                <w:sz w:val="17"/>
              </w:rPr>
            </w:pPr>
          </w:p>
          <w:p w14:paraId="42230C0E" w14:textId="77777777" w:rsidR="005F3D53" w:rsidRDefault="005A6A71">
            <w:pPr>
              <w:pStyle w:val="TableParagraph"/>
              <w:ind w:left="261"/>
              <w:rPr>
                <w:sz w:val="18"/>
              </w:rPr>
            </w:pPr>
            <w:r>
              <w:rPr>
                <w:color w:val="585858"/>
                <w:spacing w:val="-2"/>
                <w:w w:val="110"/>
                <w:sz w:val="18"/>
              </w:rPr>
              <w:t>Organogram</w:t>
            </w:r>
          </w:p>
        </w:tc>
        <w:tc>
          <w:tcPr>
            <w:tcW w:w="7269" w:type="dxa"/>
            <w:tcBorders>
              <w:top w:val="single" w:sz="4" w:space="0" w:color="585858"/>
              <w:bottom w:val="single" w:sz="4" w:space="0" w:color="585858"/>
            </w:tcBorders>
          </w:tcPr>
          <w:p w14:paraId="55923FB7" w14:textId="77777777" w:rsidR="005F3D53" w:rsidRDefault="005F3D53">
            <w:pPr>
              <w:pStyle w:val="TableParagraph"/>
              <w:spacing w:before="1"/>
              <w:rPr>
                <w:sz w:val="17"/>
              </w:rPr>
            </w:pPr>
          </w:p>
          <w:p w14:paraId="66A32605" w14:textId="77777777" w:rsidR="005F3D53" w:rsidRDefault="005A6A71">
            <w:pPr>
              <w:pStyle w:val="TableParagraph"/>
              <w:spacing w:line="266" w:lineRule="auto"/>
              <w:ind w:left="261" w:right="472"/>
              <w:rPr>
                <w:sz w:val="18"/>
              </w:rPr>
            </w:pPr>
            <w:r>
              <w:rPr>
                <w:color w:val="585858"/>
                <w:w w:val="110"/>
                <w:sz w:val="18"/>
              </w:rPr>
              <w:t>An</w:t>
            </w:r>
            <w:r>
              <w:rPr>
                <w:color w:val="585858"/>
                <w:spacing w:val="-8"/>
                <w:w w:val="110"/>
                <w:sz w:val="18"/>
              </w:rPr>
              <w:t xml:space="preserve"> </w:t>
            </w:r>
            <w:r>
              <w:rPr>
                <w:color w:val="585858"/>
                <w:w w:val="110"/>
                <w:sz w:val="18"/>
              </w:rPr>
              <w:t>organogram</w:t>
            </w:r>
            <w:r>
              <w:rPr>
                <w:color w:val="585858"/>
                <w:spacing w:val="-11"/>
                <w:w w:val="110"/>
                <w:sz w:val="18"/>
              </w:rPr>
              <w:t xml:space="preserve"> </w:t>
            </w:r>
            <w:r>
              <w:rPr>
                <w:color w:val="585858"/>
                <w:w w:val="110"/>
                <w:sz w:val="18"/>
              </w:rPr>
              <w:t>is</w:t>
            </w:r>
            <w:r>
              <w:rPr>
                <w:color w:val="585858"/>
                <w:spacing w:val="-7"/>
                <w:w w:val="110"/>
                <w:sz w:val="18"/>
              </w:rPr>
              <w:t xml:space="preserve"> </w:t>
            </w:r>
            <w:r>
              <w:rPr>
                <w:color w:val="585858"/>
                <w:w w:val="110"/>
                <w:sz w:val="18"/>
              </w:rPr>
              <w:t>a</w:t>
            </w:r>
            <w:r>
              <w:rPr>
                <w:color w:val="585858"/>
                <w:spacing w:val="-7"/>
                <w:w w:val="110"/>
                <w:sz w:val="18"/>
              </w:rPr>
              <w:t xml:space="preserve"> </w:t>
            </w:r>
            <w:r>
              <w:rPr>
                <w:color w:val="585858"/>
                <w:w w:val="110"/>
                <w:sz w:val="18"/>
              </w:rPr>
              <w:t>visual</w:t>
            </w:r>
            <w:r>
              <w:rPr>
                <w:color w:val="585858"/>
                <w:spacing w:val="-5"/>
                <w:w w:val="110"/>
                <w:sz w:val="18"/>
              </w:rPr>
              <w:t xml:space="preserve"> </w:t>
            </w:r>
            <w:r>
              <w:rPr>
                <w:color w:val="585858"/>
                <w:w w:val="110"/>
                <w:sz w:val="18"/>
              </w:rPr>
              <w:t>representation</w:t>
            </w:r>
            <w:r>
              <w:rPr>
                <w:color w:val="585858"/>
                <w:spacing w:val="-8"/>
                <w:w w:val="110"/>
                <w:sz w:val="18"/>
              </w:rPr>
              <w:t xml:space="preserve"> </w:t>
            </w:r>
            <w:r>
              <w:rPr>
                <w:color w:val="585858"/>
                <w:w w:val="110"/>
                <w:sz w:val="18"/>
              </w:rPr>
              <w:t>of</w:t>
            </w:r>
            <w:r>
              <w:rPr>
                <w:color w:val="585858"/>
                <w:spacing w:val="-9"/>
                <w:w w:val="110"/>
                <w:sz w:val="18"/>
              </w:rPr>
              <w:t xml:space="preserve"> </w:t>
            </w:r>
            <w:r>
              <w:rPr>
                <w:color w:val="585858"/>
                <w:w w:val="110"/>
                <w:sz w:val="18"/>
              </w:rPr>
              <w:t>an</w:t>
            </w:r>
            <w:r>
              <w:rPr>
                <w:color w:val="585858"/>
                <w:spacing w:val="-8"/>
                <w:w w:val="110"/>
                <w:sz w:val="18"/>
              </w:rPr>
              <w:t xml:space="preserve"> </w:t>
            </w:r>
            <w:r>
              <w:rPr>
                <w:color w:val="585858"/>
                <w:w w:val="110"/>
                <w:sz w:val="18"/>
              </w:rPr>
              <w:t>organization’s</w:t>
            </w:r>
            <w:r>
              <w:rPr>
                <w:color w:val="585858"/>
                <w:spacing w:val="-3"/>
                <w:w w:val="110"/>
                <w:sz w:val="18"/>
              </w:rPr>
              <w:t xml:space="preserve"> </w:t>
            </w:r>
            <w:r>
              <w:rPr>
                <w:color w:val="585858"/>
                <w:w w:val="110"/>
                <w:sz w:val="18"/>
              </w:rPr>
              <w:t>structure.</w:t>
            </w:r>
            <w:r>
              <w:rPr>
                <w:color w:val="585858"/>
                <w:spacing w:val="-6"/>
                <w:w w:val="110"/>
                <w:sz w:val="18"/>
              </w:rPr>
              <w:t xml:space="preserve"> </w:t>
            </w:r>
            <w:r>
              <w:rPr>
                <w:color w:val="585858"/>
                <w:w w:val="110"/>
                <w:sz w:val="18"/>
              </w:rPr>
              <w:t>It</w:t>
            </w:r>
            <w:r>
              <w:rPr>
                <w:color w:val="585858"/>
                <w:spacing w:val="-3"/>
                <w:w w:val="110"/>
                <w:sz w:val="18"/>
              </w:rPr>
              <w:t xml:space="preserve"> </w:t>
            </w:r>
            <w:r>
              <w:rPr>
                <w:color w:val="585858"/>
                <w:w w:val="110"/>
                <w:sz w:val="18"/>
              </w:rPr>
              <w:t>shows the hierarchy and relationships between different roles, departments, and employees within the SHCO.</w:t>
            </w:r>
          </w:p>
        </w:tc>
      </w:tr>
      <w:tr w:rsidR="005F3D53" w14:paraId="0366E643" w14:textId="77777777">
        <w:trPr>
          <w:trHeight w:val="1062"/>
        </w:trPr>
        <w:tc>
          <w:tcPr>
            <w:tcW w:w="1947" w:type="dxa"/>
            <w:tcBorders>
              <w:top w:val="single" w:sz="4" w:space="0" w:color="585858"/>
              <w:bottom w:val="single" w:sz="4" w:space="0" w:color="585858"/>
            </w:tcBorders>
          </w:tcPr>
          <w:p w14:paraId="5B855511" w14:textId="77777777" w:rsidR="005F3D53" w:rsidRDefault="005F3D53">
            <w:pPr>
              <w:pStyle w:val="TableParagraph"/>
              <w:rPr>
                <w:sz w:val="20"/>
              </w:rPr>
            </w:pPr>
          </w:p>
          <w:p w14:paraId="251D5148" w14:textId="77777777" w:rsidR="005F3D53" w:rsidRDefault="005F3D53">
            <w:pPr>
              <w:pStyle w:val="TableParagraph"/>
              <w:rPr>
                <w:sz w:val="17"/>
              </w:rPr>
            </w:pPr>
          </w:p>
          <w:p w14:paraId="70C40468" w14:textId="77777777" w:rsidR="005F3D53" w:rsidRDefault="005A6A71">
            <w:pPr>
              <w:pStyle w:val="TableParagraph"/>
              <w:spacing w:before="1"/>
              <w:ind w:left="261"/>
              <w:rPr>
                <w:sz w:val="18"/>
              </w:rPr>
            </w:pPr>
            <w:r>
              <w:rPr>
                <w:color w:val="585858"/>
                <w:spacing w:val="-2"/>
                <w:w w:val="105"/>
                <w:sz w:val="18"/>
              </w:rPr>
              <w:t>Outcome</w:t>
            </w:r>
          </w:p>
        </w:tc>
        <w:tc>
          <w:tcPr>
            <w:tcW w:w="7269" w:type="dxa"/>
            <w:tcBorders>
              <w:top w:val="single" w:sz="4" w:space="0" w:color="585858"/>
              <w:bottom w:val="single" w:sz="4" w:space="0" w:color="585858"/>
            </w:tcBorders>
          </w:tcPr>
          <w:p w14:paraId="2AE9EE09" w14:textId="77777777" w:rsidR="005F3D53" w:rsidRDefault="005F3D53">
            <w:pPr>
              <w:pStyle w:val="TableParagraph"/>
              <w:spacing w:before="1"/>
              <w:rPr>
                <w:sz w:val="17"/>
              </w:rPr>
            </w:pPr>
          </w:p>
          <w:p w14:paraId="6B5DAA9B" w14:textId="77777777" w:rsidR="005F3D53" w:rsidRDefault="005A6A71">
            <w:pPr>
              <w:pStyle w:val="TableParagraph"/>
              <w:spacing w:line="266" w:lineRule="auto"/>
              <w:ind w:left="261" w:right="253"/>
              <w:rPr>
                <w:sz w:val="18"/>
              </w:rPr>
            </w:pPr>
            <w:r>
              <w:rPr>
                <w:color w:val="585858"/>
                <w:w w:val="110"/>
                <w:sz w:val="18"/>
              </w:rPr>
              <w:t>This measures the effects of healthcare on the health status of patients and populations.</w:t>
            </w:r>
            <w:r>
              <w:rPr>
                <w:color w:val="585858"/>
                <w:spacing w:val="-14"/>
                <w:w w:val="110"/>
                <w:sz w:val="18"/>
              </w:rPr>
              <w:t xml:space="preserve"> </w:t>
            </w:r>
            <w:r>
              <w:rPr>
                <w:color w:val="585858"/>
                <w:w w:val="110"/>
                <w:sz w:val="18"/>
              </w:rPr>
              <w:t>Outcomes</w:t>
            </w:r>
            <w:r>
              <w:rPr>
                <w:color w:val="585858"/>
                <w:spacing w:val="-14"/>
                <w:w w:val="110"/>
                <w:sz w:val="18"/>
              </w:rPr>
              <w:t xml:space="preserve"> </w:t>
            </w:r>
            <w:r>
              <w:rPr>
                <w:color w:val="585858"/>
                <w:w w:val="110"/>
                <w:sz w:val="18"/>
              </w:rPr>
              <w:t>can</w:t>
            </w:r>
            <w:r>
              <w:rPr>
                <w:color w:val="585858"/>
                <w:spacing w:val="-14"/>
                <w:w w:val="110"/>
                <w:sz w:val="18"/>
              </w:rPr>
              <w:t xml:space="preserve"> </w:t>
            </w:r>
            <w:r>
              <w:rPr>
                <w:color w:val="585858"/>
                <w:w w:val="110"/>
                <w:sz w:val="18"/>
              </w:rPr>
              <w:t>include</w:t>
            </w:r>
            <w:r>
              <w:rPr>
                <w:color w:val="585858"/>
                <w:spacing w:val="-9"/>
                <w:w w:val="110"/>
                <w:sz w:val="18"/>
              </w:rPr>
              <w:t xml:space="preserve"> </w:t>
            </w:r>
            <w:r>
              <w:rPr>
                <w:color w:val="585858"/>
                <w:w w:val="110"/>
                <w:sz w:val="18"/>
              </w:rPr>
              <w:t>clinical</w:t>
            </w:r>
            <w:r>
              <w:rPr>
                <w:color w:val="585858"/>
                <w:spacing w:val="-5"/>
                <w:w w:val="110"/>
                <w:sz w:val="18"/>
              </w:rPr>
              <w:t xml:space="preserve"> </w:t>
            </w:r>
            <w:r>
              <w:rPr>
                <w:color w:val="585858"/>
                <w:w w:val="110"/>
                <w:sz w:val="18"/>
              </w:rPr>
              <w:t>endpoints</w:t>
            </w:r>
            <w:r>
              <w:rPr>
                <w:color w:val="585858"/>
                <w:spacing w:val="-12"/>
                <w:w w:val="110"/>
                <w:sz w:val="18"/>
              </w:rPr>
              <w:t xml:space="preserve"> </w:t>
            </w:r>
            <w:r>
              <w:rPr>
                <w:color w:val="585858"/>
                <w:w w:val="110"/>
                <w:sz w:val="18"/>
              </w:rPr>
              <w:t>like</w:t>
            </w:r>
            <w:r>
              <w:rPr>
                <w:color w:val="585858"/>
                <w:spacing w:val="-12"/>
                <w:w w:val="110"/>
                <w:sz w:val="18"/>
              </w:rPr>
              <w:t xml:space="preserve"> </w:t>
            </w:r>
            <w:r>
              <w:rPr>
                <w:color w:val="585858"/>
                <w:w w:val="110"/>
                <w:sz w:val="18"/>
              </w:rPr>
              <w:t>recovery</w:t>
            </w:r>
            <w:r>
              <w:rPr>
                <w:color w:val="585858"/>
                <w:spacing w:val="-14"/>
                <w:w w:val="110"/>
                <w:sz w:val="18"/>
              </w:rPr>
              <w:t xml:space="preserve"> </w:t>
            </w:r>
            <w:r>
              <w:rPr>
                <w:color w:val="585858"/>
                <w:w w:val="110"/>
                <w:sz w:val="18"/>
              </w:rPr>
              <w:t>rates,</w:t>
            </w:r>
            <w:r>
              <w:rPr>
                <w:color w:val="585858"/>
                <w:spacing w:val="-14"/>
                <w:w w:val="110"/>
                <w:sz w:val="18"/>
              </w:rPr>
              <w:t xml:space="preserve"> </w:t>
            </w:r>
            <w:r>
              <w:rPr>
                <w:color w:val="585858"/>
                <w:w w:val="110"/>
                <w:sz w:val="18"/>
              </w:rPr>
              <w:t>mortality rates, and patient satisfaction</w:t>
            </w:r>
          </w:p>
        </w:tc>
      </w:tr>
    </w:tbl>
    <w:p w14:paraId="1D9C45D3" w14:textId="68DC9835" w:rsidR="005F3D53" w:rsidRDefault="005F3D53">
      <w:pPr>
        <w:rPr>
          <w:sz w:val="2"/>
          <w:szCs w:val="2"/>
        </w:rPr>
      </w:pPr>
    </w:p>
    <w:p w14:paraId="0F2F6CF2" w14:textId="77777777" w:rsidR="005F3D53" w:rsidRDefault="005F3D53">
      <w:pPr>
        <w:rPr>
          <w:sz w:val="2"/>
          <w:szCs w:val="2"/>
        </w:rPr>
        <w:sectPr w:rsidR="005F3D53">
          <w:pgSz w:w="10800" w:h="15600"/>
          <w:pgMar w:top="1780" w:right="0" w:bottom="1369" w:left="0" w:header="254" w:footer="0" w:gutter="0"/>
          <w:cols w:space="720"/>
        </w:sectPr>
      </w:pPr>
    </w:p>
    <w:tbl>
      <w:tblPr>
        <w:tblW w:w="0" w:type="auto"/>
        <w:tblInd w:w="804" w:type="dxa"/>
        <w:tblLayout w:type="fixed"/>
        <w:tblCellMar>
          <w:left w:w="0" w:type="dxa"/>
          <w:right w:w="0" w:type="dxa"/>
        </w:tblCellMar>
        <w:tblLook w:val="01E0" w:firstRow="1" w:lastRow="1" w:firstColumn="1" w:lastColumn="1" w:noHBand="0" w:noVBand="0"/>
      </w:tblPr>
      <w:tblGrid>
        <w:gridCol w:w="1947"/>
        <w:gridCol w:w="7269"/>
      </w:tblGrid>
      <w:tr w:rsidR="005F3D53" w14:paraId="06C9334E" w14:textId="77777777">
        <w:trPr>
          <w:trHeight w:val="607"/>
        </w:trPr>
        <w:tc>
          <w:tcPr>
            <w:tcW w:w="1947" w:type="dxa"/>
            <w:tcBorders>
              <w:right w:val="single" w:sz="8" w:space="0" w:color="FFFFFF"/>
            </w:tcBorders>
            <w:shd w:val="clear" w:color="auto" w:fill="7E7E7E"/>
          </w:tcPr>
          <w:p w14:paraId="297349B8" w14:textId="77777777" w:rsidR="005F3D53" w:rsidRDefault="005F3D53">
            <w:pPr>
              <w:pStyle w:val="TableParagraph"/>
              <w:spacing w:before="2"/>
              <w:rPr>
                <w:sz w:val="17"/>
              </w:rPr>
            </w:pPr>
          </w:p>
          <w:p w14:paraId="46DFEE76" w14:textId="77777777" w:rsidR="005F3D53" w:rsidRDefault="005A6A71">
            <w:pPr>
              <w:pStyle w:val="TableParagraph"/>
              <w:ind w:left="251"/>
              <w:rPr>
                <w:sz w:val="18"/>
              </w:rPr>
            </w:pPr>
            <w:r>
              <w:rPr>
                <w:color w:val="FFFFFF"/>
                <w:spacing w:val="-2"/>
                <w:w w:val="110"/>
                <w:sz w:val="18"/>
              </w:rPr>
              <w:t>Terminology</w:t>
            </w:r>
          </w:p>
        </w:tc>
        <w:tc>
          <w:tcPr>
            <w:tcW w:w="7269" w:type="dxa"/>
            <w:tcBorders>
              <w:left w:val="single" w:sz="8" w:space="0" w:color="FFFFFF"/>
            </w:tcBorders>
            <w:shd w:val="clear" w:color="auto" w:fill="7E7E7E"/>
          </w:tcPr>
          <w:p w14:paraId="17CBFDCF" w14:textId="77777777" w:rsidR="005F3D53" w:rsidRDefault="005F3D53">
            <w:pPr>
              <w:pStyle w:val="TableParagraph"/>
              <w:spacing w:before="2"/>
              <w:rPr>
                <w:sz w:val="17"/>
              </w:rPr>
            </w:pPr>
          </w:p>
          <w:p w14:paraId="07D4B8FB" w14:textId="77777777" w:rsidR="005F3D53" w:rsidRDefault="005A6A71">
            <w:pPr>
              <w:pStyle w:val="TableParagraph"/>
              <w:ind w:left="251"/>
              <w:rPr>
                <w:sz w:val="18"/>
              </w:rPr>
            </w:pPr>
            <w:r>
              <w:rPr>
                <w:color w:val="FFFFFF"/>
                <w:spacing w:val="-2"/>
                <w:w w:val="105"/>
                <w:sz w:val="18"/>
              </w:rPr>
              <w:t>Definition</w:t>
            </w:r>
          </w:p>
        </w:tc>
      </w:tr>
      <w:tr w:rsidR="005F3D53" w14:paraId="02531BF1" w14:textId="77777777">
        <w:trPr>
          <w:trHeight w:val="1067"/>
        </w:trPr>
        <w:tc>
          <w:tcPr>
            <w:tcW w:w="1947" w:type="dxa"/>
            <w:tcBorders>
              <w:bottom w:val="single" w:sz="4" w:space="0" w:color="585858"/>
            </w:tcBorders>
          </w:tcPr>
          <w:p w14:paraId="6FC1DAB3" w14:textId="77777777" w:rsidR="005F3D53" w:rsidRDefault="005F3D53">
            <w:pPr>
              <w:pStyle w:val="TableParagraph"/>
              <w:spacing w:before="4"/>
              <w:rPr>
                <w:sz w:val="17"/>
              </w:rPr>
            </w:pPr>
          </w:p>
          <w:p w14:paraId="7AEFFB09" w14:textId="77777777" w:rsidR="005F3D53" w:rsidRDefault="005A6A71">
            <w:pPr>
              <w:pStyle w:val="TableParagraph"/>
              <w:spacing w:line="268" w:lineRule="auto"/>
              <w:ind w:left="261" w:right="601"/>
              <w:rPr>
                <w:sz w:val="18"/>
              </w:rPr>
            </w:pPr>
            <w:r>
              <w:rPr>
                <w:spacing w:val="-2"/>
                <w:w w:val="115"/>
                <w:sz w:val="18"/>
              </w:rPr>
              <w:t>Patient Assessment</w:t>
            </w:r>
          </w:p>
        </w:tc>
        <w:tc>
          <w:tcPr>
            <w:tcW w:w="7269" w:type="dxa"/>
            <w:tcBorders>
              <w:bottom w:val="single" w:sz="4" w:space="0" w:color="585858"/>
            </w:tcBorders>
          </w:tcPr>
          <w:p w14:paraId="637E8BC4" w14:textId="77777777" w:rsidR="005F3D53" w:rsidRDefault="005F3D53">
            <w:pPr>
              <w:pStyle w:val="TableParagraph"/>
              <w:spacing w:before="4"/>
              <w:rPr>
                <w:sz w:val="17"/>
              </w:rPr>
            </w:pPr>
          </w:p>
          <w:p w14:paraId="08C4D604" w14:textId="77777777" w:rsidR="005F3D53" w:rsidRDefault="005A6A71">
            <w:pPr>
              <w:pStyle w:val="TableParagraph"/>
              <w:spacing w:line="266" w:lineRule="auto"/>
              <w:ind w:left="261" w:right="260"/>
              <w:jc w:val="both"/>
              <w:rPr>
                <w:sz w:val="18"/>
              </w:rPr>
            </w:pPr>
            <w:r>
              <w:rPr>
                <w:w w:val="115"/>
                <w:sz w:val="18"/>
              </w:rPr>
              <w:t xml:space="preserve">Patient Assessment: All activities related to patient, including history taking, </w:t>
            </w:r>
            <w:r>
              <w:rPr>
                <w:w w:val="110"/>
                <w:sz w:val="18"/>
              </w:rPr>
              <w:t>physical</w:t>
            </w:r>
            <w:r>
              <w:rPr>
                <w:spacing w:val="-3"/>
                <w:w w:val="110"/>
                <w:sz w:val="18"/>
              </w:rPr>
              <w:t xml:space="preserve"> </w:t>
            </w:r>
            <w:r>
              <w:rPr>
                <w:w w:val="110"/>
                <w:sz w:val="18"/>
              </w:rPr>
              <w:t>examination</w:t>
            </w:r>
            <w:r>
              <w:rPr>
                <w:spacing w:val="-3"/>
                <w:w w:val="110"/>
                <w:sz w:val="18"/>
              </w:rPr>
              <w:t xml:space="preserve"> </w:t>
            </w:r>
            <w:r>
              <w:rPr>
                <w:w w:val="110"/>
                <w:sz w:val="18"/>
              </w:rPr>
              <w:t>and</w:t>
            </w:r>
            <w:r>
              <w:rPr>
                <w:spacing w:val="-1"/>
                <w:w w:val="110"/>
                <w:sz w:val="18"/>
              </w:rPr>
              <w:t xml:space="preserve"> </w:t>
            </w:r>
            <w:r>
              <w:rPr>
                <w:w w:val="110"/>
                <w:sz w:val="18"/>
              </w:rPr>
              <w:t>laboratory</w:t>
            </w:r>
            <w:r>
              <w:rPr>
                <w:spacing w:val="-4"/>
                <w:w w:val="110"/>
                <w:sz w:val="18"/>
              </w:rPr>
              <w:t xml:space="preserve"> </w:t>
            </w:r>
            <w:r>
              <w:rPr>
                <w:w w:val="110"/>
                <w:sz w:val="18"/>
              </w:rPr>
              <w:t>&amp;</w:t>
            </w:r>
            <w:r>
              <w:rPr>
                <w:spacing w:val="-3"/>
                <w:w w:val="110"/>
                <w:sz w:val="18"/>
              </w:rPr>
              <w:t xml:space="preserve"> </w:t>
            </w:r>
            <w:r>
              <w:rPr>
                <w:w w:val="110"/>
                <w:sz w:val="18"/>
              </w:rPr>
              <w:t>radiological</w:t>
            </w:r>
            <w:r>
              <w:rPr>
                <w:spacing w:val="-1"/>
                <w:w w:val="110"/>
                <w:sz w:val="18"/>
              </w:rPr>
              <w:t xml:space="preserve"> </w:t>
            </w:r>
            <w:r>
              <w:rPr>
                <w:w w:val="110"/>
                <w:sz w:val="18"/>
              </w:rPr>
              <w:t>investigations</w:t>
            </w:r>
            <w:r>
              <w:rPr>
                <w:spacing w:val="-1"/>
                <w:w w:val="110"/>
                <w:sz w:val="18"/>
              </w:rPr>
              <w:t xml:space="preserve"> </w:t>
            </w:r>
            <w:r>
              <w:rPr>
                <w:w w:val="110"/>
                <w:sz w:val="18"/>
              </w:rPr>
              <w:t>that</w:t>
            </w:r>
            <w:r>
              <w:rPr>
                <w:spacing w:val="-2"/>
                <w:w w:val="110"/>
                <w:sz w:val="18"/>
              </w:rPr>
              <w:t xml:space="preserve"> </w:t>
            </w:r>
            <w:r>
              <w:rPr>
                <w:w w:val="110"/>
                <w:sz w:val="18"/>
              </w:rPr>
              <w:t>determine</w:t>
            </w:r>
            <w:r>
              <w:rPr>
                <w:spacing w:val="-2"/>
                <w:w w:val="110"/>
                <w:sz w:val="18"/>
              </w:rPr>
              <w:t xml:space="preserve"> </w:t>
            </w:r>
            <w:r>
              <w:rPr>
                <w:w w:val="110"/>
                <w:sz w:val="18"/>
              </w:rPr>
              <w:t xml:space="preserve">the </w:t>
            </w:r>
            <w:r>
              <w:rPr>
                <w:w w:val="115"/>
                <w:sz w:val="18"/>
              </w:rPr>
              <w:t>prevailing clinical condition of patient.</w:t>
            </w:r>
          </w:p>
        </w:tc>
      </w:tr>
      <w:tr w:rsidR="005F3D53" w14:paraId="4D262B89" w14:textId="77777777">
        <w:trPr>
          <w:trHeight w:val="1293"/>
        </w:trPr>
        <w:tc>
          <w:tcPr>
            <w:tcW w:w="1947" w:type="dxa"/>
            <w:tcBorders>
              <w:top w:val="single" w:sz="4" w:space="0" w:color="585858"/>
              <w:bottom w:val="single" w:sz="4" w:space="0" w:color="585858"/>
            </w:tcBorders>
          </w:tcPr>
          <w:p w14:paraId="4963A0C7" w14:textId="77777777" w:rsidR="005F3D53" w:rsidRDefault="005F3D53">
            <w:pPr>
              <w:pStyle w:val="TableParagraph"/>
              <w:rPr>
                <w:sz w:val="17"/>
              </w:rPr>
            </w:pPr>
          </w:p>
          <w:p w14:paraId="0E1BBCED" w14:textId="77777777" w:rsidR="005F3D53" w:rsidRDefault="005A6A71">
            <w:pPr>
              <w:pStyle w:val="TableParagraph"/>
              <w:spacing w:line="266" w:lineRule="auto"/>
              <w:ind w:left="261" w:right="278"/>
              <w:rPr>
                <w:sz w:val="18"/>
              </w:rPr>
            </w:pPr>
            <w:r>
              <w:rPr>
                <w:w w:val="110"/>
                <w:sz w:val="18"/>
              </w:rPr>
              <w:t>Patient,</w:t>
            </w:r>
            <w:r>
              <w:rPr>
                <w:spacing w:val="-14"/>
                <w:w w:val="110"/>
                <w:sz w:val="18"/>
              </w:rPr>
              <w:t xml:space="preserve"> </w:t>
            </w:r>
            <w:r>
              <w:rPr>
                <w:w w:val="110"/>
                <w:sz w:val="18"/>
              </w:rPr>
              <w:t>Family and</w:t>
            </w:r>
            <w:r>
              <w:rPr>
                <w:spacing w:val="-4"/>
                <w:w w:val="110"/>
                <w:sz w:val="18"/>
              </w:rPr>
              <w:t xml:space="preserve"> </w:t>
            </w:r>
            <w:r>
              <w:rPr>
                <w:w w:val="110"/>
                <w:sz w:val="18"/>
              </w:rPr>
              <w:t xml:space="preserve">Caregiver </w:t>
            </w:r>
            <w:r>
              <w:rPr>
                <w:spacing w:val="-2"/>
                <w:w w:val="110"/>
                <w:sz w:val="18"/>
              </w:rPr>
              <w:t>Education</w:t>
            </w:r>
          </w:p>
        </w:tc>
        <w:tc>
          <w:tcPr>
            <w:tcW w:w="7269" w:type="dxa"/>
            <w:tcBorders>
              <w:top w:val="single" w:sz="4" w:space="0" w:color="585858"/>
              <w:bottom w:val="single" w:sz="4" w:space="0" w:color="585858"/>
            </w:tcBorders>
          </w:tcPr>
          <w:p w14:paraId="592B9747" w14:textId="77777777" w:rsidR="005F3D53" w:rsidRDefault="005F3D53">
            <w:pPr>
              <w:pStyle w:val="TableParagraph"/>
              <w:rPr>
                <w:sz w:val="17"/>
              </w:rPr>
            </w:pPr>
          </w:p>
          <w:p w14:paraId="78576E0F" w14:textId="77777777" w:rsidR="005F3D53" w:rsidRDefault="005A6A71">
            <w:pPr>
              <w:pStyle w:val="TableParagraph"/>
              <w:spacing w:line="266" w:lineRule="auto"/>
              <w:ind w:left="261" w:right="259"/>
              <w:jc w:val="both"/>
              <w:rPr>
                <w:sz w:val="18"/>
              </w:rPr>
            </w:pPr>
            <w:r>
              <w:rPr>
                <w:w w:val="110"/>
                <w:sz w:val="18"/>
              </w:rPr>
              <w:t>It</w:t>
            </w:r>
            <w:r>
              <w:rPr>
                <w:spacing w:val="-6"/>
                <w:w w:val="110"/>
                <w:sz w:val="18"/>
              </w:rPr>
              <w:t xml:space="preserve"> </w:t>
            </w:r>
            <w:r>
              <w:rPr>
                <w:w w:val="110"/>
                <w:sz w:val="18"/>
              </w:rPr>
              <w:t>includes</w:t>
            </w:r>
            <w:r>
              <w:rPr>
                <w:spacing w:val="-5"/>
                <w:w w:val="110"/>
                <w:sz w:val="18"/>
              </w:rPr>
              <w:t xml:space="preserve"> </w:t>
            </w:r>
            <w:r>
              <w:rPr>
                <w:w w:val="110"/>
                <w:sz w:val="18"/>
              </w:rPr>
              <w:t>information</w:t>
            </w:r>
            <w:r>
              <w:rPr>
                <w:spacing w:val="-8"/>
                <w:w w:val="110"/>
                <w:sz w:val="18"/>
              </w:rPr>
              <w:t xml:space="preserve"> </w:t>
            </w:r>
            <w:r>
              <w:rPr>
                <w:w w:val="110"/>
                <w:sz w:val="18"/>
              </w:rPr>
              <w:t>about</w:t>
            </w:r>
            <w:r>
              <w:rPr>
                <w:spacing w:val="-5"/>
                <w:w w:val="110"/>
                <w:sz w:val="18"/>
              </w:rPr>
              <w:t xml:space="preserve"> </w:t>
            </w:r>
            <w:r>
              <w:rPr>
                <w:w w:val="110"/>
                <w:sz w:val="18"/>
              </w:rPr>
              <w:t>how</w:t>
            </w:r>
            <w:r>
              <w:rPr>
                <w:spacing w:val="-8"/>
                <w:w w:val="110"/>
                <w:sz w:val="18"/>
              </w:rPr>
              <w:t xml:space="preserve"> </w:t>
            </w:r>
            <w:r>
              <w:rPr>
                <w:w w:val="110"/>
                <w:sz w:val="18"/>
              </w:rPr>
              <w:t>infections</w:t>
            </w:r>
            <w:r>
              <w:rPr>
                <w:spacing w:val="-6"/>
                <w:w w:val="110"/>
                <w:sz w:val="18"/>
              </w:rPr>
              <w:t xml:space="preserve"> </w:t>
            </w:r>
            <w:r>
              <w:rPr>
                <w:w w:val="110"/>
                <w:sz w:val="18"/>
              </w:rPr>
              <w:t>are</w:t>
            </w:r>
            <w:r>
              <w:rPr>
                <w:spacing w:val="-7"/>
                <w:w w:val="110"/>
                <w:sz w:val="18"/>
              </w:rPr>
              <w:t xml:space="preserve"> </w:t>
            </w:r>
            <w:r>
              <w:rPr>
                <w:w w:val="110"/>
                <w:sz w:val="18"/>
              </w:rPr>
              <w:t>spread,</w:t>
            </w:r>
            <w:r>
              <w:rPr>
                <w:spacing w:val="-6"/>
                <w:w w:val="110"/>
                <w:sz w:val="18"/>
              </w:rPr>
              <w:t xml:space="preserve"> </w:t>
            </w:r>
            <w:r>
              <w:rPr>
                <w:w w:val="110"/>
                <w:sz w:val="18"/>
              </w:rPr>
              <w:t>how</w:t>
            </w:r>
            <w:r>
              <w:rPr>
                <w:spacing w:val="-8"/>
                <w:w w:val="110"/>
                <w:sz w:val="18"/>
              </w:rPr>
              <w:t xml:space="preserve"> </w:t>
            </w:r>
            <w:r>
              <w:rPr>
                <w:w w:val="110"/>
                <w:sz w:val="18"/>
              </w:rPr>
              <w:t>they</w:t>
            </w:r>
            <w:r>
              <w:rPr>
                <w:spacing w:val="-8"/>
                <w:w w:val="110"/>
                <w:sz w:val="18"/>
              </w:rPr>
              <w:t xml:space="preserve"> </w:t>
            </w:r>
            <w:r>
              <w:rPr>
                <w:w w:val="110"/>
                <w:sz w:val="18"/>
              </w:rPr>
              <w:t>can</w:t>
            </w:r>
            <w:r>
              <w:rPr>
                <w:spacing w:val="-8"/>
                <w:w w:val="110"/>
                <w:sz w:val="18"/>
              </w:rPr>
              <w:t xml:space="preserve"> </w:t>
            </w:r>
            <w:r>
              <w:rPr>
                <w:w w:val="110"/>
                <w:sz w:val="18"/>
              </w:rPr>
              <w:t>be</w:t>
            </w:r>
            <w:r>
              <w:rPr>
                <w:spacing w:val="-7"/>
                <w:w w:val="110"/>
                <w:sz w:val="18"/>
              </w:rPr>
              <w:t xml:space="preserve"> </w:t>
            </w:r>
            <w:r>
              <w:rPr>
                <w:w w:val="110"/>
                <w:sz w:val="18"/>
              </w:rPr>
              <w:t>prevented, and what signs or symptoms should prompt revaluation and notification of the patient’s healthcare provider. Instructional materials and delivery should address varied levels of education, language comprehension and cultural diversity.</w:t>
            </w:r>
          </w:p>
        </w:tc>
      </w:tr>
      <w:tr w:rsidR="005F3D53" w14:paraId="09B6FC3F" w14:textId="77777777">
        <w:trPr>
          <w:trHeight w:val="1062"/>
        </w:trPr>
        <w:tc>
          <w:tcPr>
            <w:tcW w:w="1947" w:type="dxa"/>
            <w:tcBorders>
              <w:top w:val="single" w:sz="4" w:space="0" w:color="585858"/>
              <w:bottom w:val="single" w:sz="4" w:space="0" w:color="585858"/>
            </w:tcBorders>
          </w:tcPr>
          <w:p w14:paraId="4C610ACC" w14:textId="77777777" w:rsidR="005F3D53" w:rsidRDefault="005F3D53">
            <w:pPr>
              <w:pStyle w:val="TableParagraph"/>
              <w:rPr>
                <w:sz w:val="17"/>
              </w:rPr>
            </w:pPr>
          </w:p>
          <w:p w14:paraId="41E820C1" w14:textId="77777777" w:rsidR="005F3D53" w:rsidRDefault="005A6A71">
            <w:pPr>
              <w:pStyle w:val="TableParagraph"/>
              <w:spacing w:line="266" w:lineRule="auto"/>
              <w:ind w:left="261" w:right="601"/>
              <w:rPr>
                <w:sz w:val="18"/>
              </w:rPr>
            </w:pPr>
            <w:r>
              <w:rPr>
                <w:spacing w:val="-2"/>
                <w:w w:val="110"/>
                <w:sz w:val="18"/>
              </w:rPr>
              <w:t xml:space="preserve">Personal </w:t>
            </w:r>
            <w:r>
              <w:rPr>
                <w:spacing w:val="-2"/>
                <w:w w:val="105"/>
                <w:sz w:val="18"/>
              </w:rPr>
              <w:t xml:space="preserve">Protective </w:t>
            </w:r>
            <w:r>
              <w:rPr>
                <w:spacing w:val="-2"/>
                <w:w w:val="110"/>
                <w:sz w:val="18"/>
              </w:rPr>
              <w:t>Measures</w:t>
            </w:r>
          </w:p>
        </w:tc>
        <w:tc>
          <w:tcPr>
            <w:tcW w:w="7269" w:type="dxa"/>
            <w:tcBorders>
              <w:top w:val="single" w:sz="4" w:space="0" w:color="585858"/>
              <w:bottom w:val="single" w:sz="4" w:space="0" w:color="585858"/>
            </w:tcBorders>
          </w:tcPr>
          <w:p w14:paraId="013D747E" w14:textId="77777777" w:rsidR="005F3D53" w:rsidRDefault="005F3D53">
            <w:pPr>
              <w:pStyle w:val="TableParagraph"/>
              <w:rPr>
                <w:sz w:val="17"/>
              </w:rPr>
            </w:pPr>
          </w:p>
          <w:p w14:paraId="2DAABA3A" w14:textId="77777777" w:rsidR="005F3D53" w:rsidRDefault="005A6A71">
            <w:pPr>
              <w:pStyle w:val="TableParagraph"/>
              <w:spacing w:line="268" w:lineRule="auto"/>
              <w:ind w:left="261" w:right="253"/>
              <w:rPr>
                <w:sz w:val="18"/>
              </w:rPr>
            </w:pPr>
            <w:r>
              <w:rPr>
                <w:w w:val="110"/>
                <w:sz w:val="18"/>
              </w:rPr>
              <w:t>Personal</w:t>
            </w:r>
            <w:r>
              <w:rPr>
                <w:spacing w:val="-3"/>
                <w:w w:val="110"/>
                <w:sz w:val="18"/>
              </w:rPr>
              <w:t xml:space="preserve"> </w:t>
            </w:r>
            <w:r>
              <w:rPr>
                <w:w w:val="110"/>
                <w:sz w:val="18"/>
              </w:rPr>
              <w:t>protective</w:t>
            </w:r>
            <w:r>
              <w:rPr>
                <w:spacing w:val="-2"/>
                <w:w w:val="110"/>
                <w:sz w:val="18"/>
              </w:rPr>
              <w:t xml:space="preserve"> </w:t>
            </w:r>
            <w:r>
              <w:rPr>
                <w:w w:val="110"/>
                <w:sz w:val="18"/>
              </w:rPr>
              <w:t>measures</w:t>
            </w:r>
            <w:r>
              <w:rPr>
                <w:spacing w:val="-6"/>
                <w:w w:val="110"/>
                <w:sz w:val="18"/>
              </w:rPr>
              <w:t xml:space="preserve"> </w:t>
            </w:r>
            <w:r>
              <w:rPr>
                <w:w w:val="110"/>
                <w:sz w:val="18"/>
              </w:rPr>
              <w:t>are</w:t>
            </w:r>
            <w:r>
              <w:rPr>
                <w:spacing w:val="-5"/>
                <w:w w:val="110"/>
                <w:sz w:val="18"/>
              </w:rPr>
              <w:t xml:space="preserve"> </w:t>
            </w:r>
            <w:r>
              <w:rPr>
                <w:w w:val="110"/>
                <w:sz w:val="18"/>
              </w:rPr>
              <w:t>actions</w:t>
            </w:r>
            <w:r>
              <w:rPr>
                <w:spacing w:val="-2"/>
                <w:w w:val="110"/>
                <w:sz w:val="18"/>
              </w:rPr>
              <w:t xml:space="preserve"> </w:t>
            </w:r>
            <w:r>
              <w:rPr>
                <w:w w:val="110"/>
                <w:sz w:val="18"/>
              </w:rPr>
              <w:t>individuals</w:t>
            </w:r>
            <w:r>
              <w:rPr>
                <w:spacing w:val="-1"/>
                <w:w w:val="110"/>
                <w:sz w:val="18"/>
              </w:rPr>
              <w:t xml:space="preserve"> </w:t>
            </w:r>
            <w:r>
              <w:rPr>
                <w:w w:val="110"/>
                <w:sz w:val="18"/>
              </w:rPr>
              <w:t>can</w:t>
            </w:r>
            <w:r>
              <w:rPr>
                <w:spacing w:val="-4"/>
                <w:w w:val="110"/>
                <w:sz w:val="18"/>
              </w:rPr>
              <w:t xml:space="preserve"> </w:t>
            </w:r>
            <w:r>
              <w:rPr>
                <w:w w:val="110"/>
                <w:sz w:val="18"/>
              </w:rPr>
              <w:t>take</w:t>
            </w:r>
            <w:r>
              <w:rPr>
                <w:spacing w:val="-2"/>
                <w:w w:val="110"/>
                <w:sz w:val="18"/>
              </w:rPr>
              <w:t xml:space="preserve"> </w:t>
            </w:r>
            <w:r>
              <w:rPr>
                <w:w w:val="110"/>
                <w:sz w:val="18"/>
              </w:rPr>
              <w:t>to</w:t>
            </w:r>
            <w:r>
              <w:rPr>
                <w:spacing w:val="-5"/>
                <w:w w:val="110"/>
                <w:sz w:val="18"/>
              </w:rPr>
              <w:t xml:space="preserve"> </w:t>
            </w:r>
            <w:r>
              <w:rPr>
                <w:w w:val="110"/>
                <w:sz w:val="18"/>
              </w:rPr>
              <w:t>reduce</w:t>
            </w:r>
            <w:r>
              <w:rPr>
                <w:spacing w:val="-2"/>
                <w:w w:val="110"/>
                <w:sz w:val="18"/>
              </w:rPr>
              <w:t xml:space="preserve"> </w:t>
            </w:r>
            <w:r>
              <w:rPr>
                <w:w w:val="110"/>
                <w:sz w:val="18"/>
              </w:rPr>
              <w:t>their</w:t>
            </w:r>
            <w:r>
              <w:rPr>
                <w:spacing w:val="-4"/>
                <w:w w:val="110"/>
                <w:sz w:val="18"/>
              </w:rPr>
              <w:t xml:space="preserve"> </w:t>
            </w:r>
            <w:r>
              <w:rPr>
                <w:w w:val="110"/>
                <w:sz w:val="18"/>
              </w:rPr>
              <w:t>risk</w:t>
            </w:r>
            <w:r>
              <w:rPr>
                <w:spacing w:val="-3"/>
                <w:w w:val="110"/>
                <w:sz w:val="18"/>
              </w:rPr>
              <w:t xml:space="preserve"> </w:t>
            </w:r>
            <w:r>
              <w:rPr>
                <w:w w:val="110"/>
                <w:sz w:val="18"/>
              </w:rPr>
              <w:t xml:space="preserve">of </w:t>
            </w:r>
            <w:r>
              <w:rPr>
                <w:w w:val="115"/>
                <w:sz w:val="18"/>
              </w:rPr>
              <w:t>exposure to hazards, including infectious diseases.</w:t>
            </w:r>
          </w:p>
        </w:tc>
      </w:tr>
      <w:tr w:rsidR="005F3D53" w14:paraId="06EAF956" w14:textId="77777777">
        <w:trPr>
          <w:trHeight w:val="1062"/>
        </w:trPr>
        <w:tc>
          <w:tcPr>
            <w:tcW w:w="1947" w:type="dxa"/>
            <w:tcBorders>
              <w:top w:val="single" w:sz="4" w:space="0" w:color="585858"/>
              <w:bottom w:val="single" w:sz="4" w:space="0" w:color="585858"/>
            </w:tcBorders>
          </w:tcPr>
          <w:p w14:paraId="4BF7AC34" w14:textId="77777777" w:rsidR="005F3D53" w:rsidRDefault="005F3D53">
            <w:pPr>
              <w:pStyle w:val="TableParagraph"/>
              <w:rPr>
                <w:sz w:val="17"/>
              </w:rPr>
            </w:pPr>
          </w:p>
          <w:p w14:paraId="779628A2" w14:textId="77777777" w:rsidR="005F3D53" w:rsidRDefault="005A6A71">
            <w:pPr>
              <w:pStyle w:val="TableParagraph"/>
              <w:ind w:left="261"/>
              <w:rPr>
                <w:sz w:val="18"/>
              </w:rPr>
            </w:pPr>
            <w:r>
              <w:rPr>
                <w:w w:val="110"/>
                <w:sz w:val="18"/>
              </w:rPr>
              <w:t>Plan</w:t>
            </w:r>
            <w:r>
              <w:rPr>
                <w:spacing w:val="7"/>
                <w:w w:val="110"/>
                <w:sz w:val="18"/>
              </w:rPr>
              <w:t xml:space="preserve"> </w:t>
            </w:r>
            <w:r>
              <w:rPr>
                <w:w w:val="110"/>
                <w:sz w:val="18"/>
              </w:rPr>
              <w:t>of</w:t>
            </w:r>
            <w:r>
              <w:rPr>
                <w:spacing w:val="2"/>
                <w:w w:val="110"/>
                <w:sz w:val="18"/>
              </w:rPr>
              <w:t xml:space="preserve"> </w:t>
            </w:r>
            <w:r>
              <w:rPr>
                <w:spacing w:val="-4"/>
                <w:w w:val="110"/>
                <w:sz w:val="18"/>
              </w:rPr>
              <w:t>Care</w:t>
            </w:r>
          </w:p>
        </w:tc>
        <w:tc>
          <w:tcPr>
            <w:tcW w:w="7269" w:type="dxa"/>
            <w:tcBorders>
              <w:top w:val="single" w:sz="4" w:space="0" w:color="585858"/>
              <w:bottom w:val="single" w:sz="4" w:space="0" w:color="585858"/>
            </w:tcBorders>
          </w:tcPr>
          <w:p w14:paraId="56A1B9FF" w14:textId="77777777" w:rsidR="005F3D53" w:rsidRDefault="005F3D53">
            <w:pPr>
              <w:pStyle w:val="TableParagraph"/>
              <w:rPr>
                <w:sz w:val="17"/>
              </w:rPr>
            </w:pPr>
          </w:p>
          <w:p w14:paraId="15696240" w14:textId="77777777" w:rsidR="005F3D53" w:rsidRDefault="005A6A71">
            <w:pPr>
              <w:pStyle w:val="TableParagraph"/>
              <w:spacing w:line="266" w:lineRule="auto"/>
              <w:ind w:left="261" w:right="257"/>
              <w:jc w:val="both"/>
              <w:rPr>
                <w:sz w:val="18"/>
              </w:rPr>
            </w:pPr>
            <w:r>
              <w:rPr>
                <w:w w:val="110"/>
                <w:sz w:val="18"/>
              </w:rPr>
              <w:t>A</w:t>
            </w:r>
            <w:r>
              <w:rPr>
                <w:spacing w:val="-2"/>
                <w:w w:val="110"/>
                <w:sz w:val="18"/>
              </w:rPr>
              <w:t xml:space="preserve"> </w:t>
            </w:r>
            <w:r>
              <w:rPr>
                <w:w w:val="110"/>
                <w:sz w:val="18"/>
              </w:rPr>
              <w:t>plan</w:t>
            </w:r>
            <w:r>
              <w:rPr>
                <w:spacing w:val="-3"/>
                <w:w w:val="110"/>
                <w:sz w:val="18"/>
              </w:rPr>
              <w:t xml:space="preserve"> </w:t>
            </w:r>
            <w:r>
              <w:rPr>
                <w:w w:val="110"/>
                <w:sz w:val="18"/>
              </w:rPr>
              <w:t>of</w:t>
            </w:r>
            <w:r>
              <w:rPr>
                <w:spacing w:val="-2"/>
                <w:w w:val="110"/>
                <w:sz w:val="18"/>
              </w:rPr>
              <w:t xml:space="preserve"> </w:t>
            </w:r>
            <w:r>
              <w:rPr>
                <w:w w:val="110"/>
                <w:sz w:val="18"/>
              </w:rPr>
              <w:t>care</w:t>
            </w:r>
            <w:r>
              <w:rPr>
                <w:spacing w:val="-2"/>
                <w:w w:val="110"/>
                <w:sz w:val="18"/>
              </w:rPr>
              <w:t xml:space="preserve"> </w:t>
            </w:r>
            <w:r>
              <w:rPr>
                <w:w w:val="110"/>
                <w:sz w:val="18"/>
              </w:rPr>
              <w:t>is</w:t>
            </w:r>
            <w:r>
              <w:rPr>
                <w:spacing w:val="-1"/>
                <w:w w:val="110"/>
                <w:sz w:val="18"/>
              </w:rPr>
              <w:t xml:space="preserve"> </w:t>
            </w:r>
            <w:r>
              <w:rPr>
                <w:w w:val="110"/>
                <w:sz w:val="18"/>
              </w:rPr>
              <w:t>a</w:t>
            </w:r>
            <w:r>
              <w:rPr>
                <w:spacing w:val="-2"/>
                <w:w w:val="110"/>
                <w:sz w:val="18"/>
              </w:rPr>
              <w:t xml:space="preserve"> </w:t>
            </w:r>
            <w:r>
              <w:rPr>
                <w:w w:val="110"/>
                <w:sz w:val="18"/>
              </w:rPr>
              <w:t>detailed, individualized</w:t>
            </w:r>
            <w:r>
              <w:rPr>
                <w:spacing w:val="-2"/>
                <w:w w:val="110"/>
                <w:sz w:val="18"/>
              </w:rPr>
              <w:t xml:space="preserve"> </w:t>
            </w:r>
            <w:r>
              <w:rPr>
                <w:w w:val="110"/>
                <w:sz w:val="18"/>
              </w:rPr>
              <w:t>plan</w:t>
            </w:r>
            <w:r>
              <w:rPr>
                <w:spacing w:val="-3"/>
                <w:w w:val="110"/>
                <w:sz w:val="18"/>
              </w:rPr>
              <w:t xml:space="preserve"> </w:t>
            </w:r>
            <w:r>
              <w:rPr>
                <w:w w:val="110"/>
                <w:sz w:val="18"/>
              </w:rPr>
              <w:t>developed</w:t>
            </w:r>
            <w:r>
              <w:rPr>
                <w:spacing w:val="-2"/>
                <w:w w:val="110"/>
                <w:sz w:val="18"/>
              </w:rPr>
              <w:t xml:space="preserve"> </w:t>
            </w:r>
            <w:r>
              <w:rPr>
                <w:w w:val="110"/>
                <w:sz w:val="18"/>
              </w:rPr>
              <w:t>by</w:t>
            </w:r>
            <w:r>
              <w:rPr>
                <w:spacing w:val="-3"/>
                <w:w w:val="110"/>
                <w:sz w:val="18"/>
              </w:rPr>
              <w:t xml:space="preserve"> </w:t>
            </w:r>
            <w:r>
              <w:rPr>
                <w:w w:val="110"/>
                <w:sz w:val="18"/>
              </w:rPr>
              <w:t>healthcare</w:t>
            </w:r>
            <w:r>
              <w:rPr>
                <w:spacing w:val="-1"/>
                <w:w w:val="110"/>
                <w:sz w:val="18"/>
              </w:rPr>
              <w:t xml:space="preserve"> </w:t>
            </w:r>
            <w:r>
              <w:rPr>
                <w:w w:val="110"/>
                <w:sz w:val="18"/>
              </w:rPr>
              <w:t>providers</w:t>
            </w:r>
            <w:r>
              <w:rPr>
                <w:spacing w:val="-1"/>
                <w:w w:val="110"/>
                <w:sz w:val="18"/>
              </w:rPr>
              <w:t xml:space="preserve"> </w:t>
            </w:r>
            <w:r>
              <w:rPr>
                <w:w w:val="110"/>
                <w:sz w:val="18"/>
              </w:rPr>
              <w:t>to address a patient’s specific health needs. It outlines the goals, interventions, and expected outcomes for the patient’s treatment.</w:t>
            </w:r>
          </w:p>
        </w:tc>
      </w:tr>
      <w:tr w:rsidR="005F3D53" w14:paraId="3B130C58" w14:textId="77777777">
        <w:trPr>
          <w:trHeight w:val="1062"/>
        </w:trPr>
        <w:tc>
          <w:tcPr>
            <w:tcW w:w="1947" w:type="dxa"/>
            <w:tcBorders>
              <w:top w:val="single" w:sz="4" w:space="0" w:color="585858"/>
              <w:bottom w:val="single" w:sz="4" w:space="0" w:color="585858"/>
            </w:tcBorders>
          </w:tcPr>
          <w:p w14:paraId="7F6C01AD" w14:textId="77777777" w:rsidR="005F3D53" w:rsidRDefault="005F3D53">
            <w:pPr>
              <w:pStyle w:val="TableParagraph"/>
              <w:rPr>
                <w:sz w:val="17"/>
              </w:rPr>
            </w:pPr>
          </w:p>
          <w:p w14:paraId="6D8934D8" w14:textId="77777777" w:rsidR="005F3D53" w:rsidRDefault="005A6A71">
            <w:pPr>
              <w:pStyle w:val="TableParagraph"/>
              <w:ind w:left="261"/>
              <w:rPr>
                <w:sz w:val="18"/>
              </w:rPr>
            </w:pPr>
            <w:r>
              <w:rPr>
                <w:spacing w:val="-2"/>
                <w:w w:val="110"/>
                <w:sz w:val="18"/>
              </w:rPr>
              <w:t>Policy</w:t>
            </w:r>
          </w:p>
        </w:tc>
        <w:tc>
          <w:tcPr>
            <w:tcW w:w="7269" w:type="dxa"/>
            <w:tcBorders>
              <w:top w:val="single" w:sz="4" w:space="0" w:color="585858"/>
              <w:bottom w:val="single" w:sz="4" w:space="0" w:color="585858"/>
            </w:tcBorders>
          </w:tcPr>
          <w:p w14:paraId="43BD2AFE" w14:textId="77777777" w:rsidR="005F3D53" w:rsidRDefault="005F3D53">
            <w:pPr>
              <w:pStyle w:val="TableParagraph"/>
              <w:rPr>
                <w:sz w:val="17"/>
              </w:rPr>
            </w:pPr>
          </w:p>
          <w:p w14:paraId="4B273B19" w14:textId="77777777" w:rsidR="005F3D53" w:rsidRDefault="005A6A71">
            <w:pPr>
              <w:pStyle w:val="TableParagraph"/>
              <w:spacing w:line="266" w:lineRule="auto"/>
              <w:ind w:left="261" w:right="257"/>
              <w:jc w:val="both"/>
              <w:rPr>
                <w:sz w:val="18"/>
              </w:rPr>
            </w:pPr>
            <w:r>
              <w:rPr>
                <w:w w:val="110"/>
                <w:sz w:val="18"/>
              </w:rPr>
              <w:t>Policy is a deliberate system of guidelines to guide decisions and achieve rational outcomes in SHCO. A policy is a statement of intent and is implemented as a procedure or protocol.</w:t>
            </w:r>
          </w:p>
        </w:tc>
      </w:tr>
      <w:tr w:rsidR="005F3D53" w14:paraId="05C505F9" w14:textId="77777777">
        <w:trPr>
          <w:trHeight w:val="1062"/>
        </w:trPr>
        <w:tc>
          <w:tcPr>
            <w:tcW w:w="1947" w:type="dxa"/>
            <w:tcBorders>
              <w:top w:val="single" w:sz="4" w:space="0" w:color="585858"/>
              <w:bottom w:val="single" w:sz="4" w:space="0" w:color="585858"/>
            </w:tcBorders>
          </w:tcPr>
          <w:p w14:paraId="64CD52C6" w14:textId="77777777" w:rsidR="005F3D53" w:rsidRDefault="005F3D53">
            <w:pPr>
              <w:pStyle w:val="TableParagraph"/>
              <w:rPr>
                <w:sz w:val="17"/>
              </w:rPr>
            </w:pPr>
          </w:p>
          <w:p w14:paraId="33ED68B9" w14:textId="77777777" w:rsidR="005F3D53" w:rsidRDefault="005A6A71">
            <w:pPr>
              <w:pStyle w:val="TableParagraph"/>
              <w:spacing w:before="1"/>
              <w:ind w:left="261"/>
              <w:rPr>
                <w:sz w:val="18"/>
              </w:rPr>
            </w:pPr>
            <w:r>
              <w:rPr>
                <w:spacing w:val="-2"/>
                <w:w w:val="105"/>
                <w:sz w:val="18"/>
              </w:rPr>
              <w:t>Procedure</w:t>
            </w:r>
          </w:p>
        </w:tc>
        <w:tc>
          <w:tcPr>
            <w:tcW w:w="7269" w:type="dxa"/>
            <w:tcBorders>
              <w:top w:val="single" w:sz="4" w:space="0" w:color="585858"/>
              <w:bottom w:val="single" w:sz="4" w:space="0" w:color="585858"/>
            </w:tcBorders>
          </w:tcPr>
          <w:p w14:paraId="35D73F2C" w14:textId="77777777" w:rsidR="005F3D53" w:rsidRDefault="005F3D53">
            <w:pPr>
              <w:pStyle w:val="TableParagraph"/>
              <w:rPr>
                <w:sz w:val="17"/>
              </w:rPr>
            </w:pPr>
          </w:p>
          <w:p w14:paraId="1D9F5D25" w14:textId="77777777" w:rsidR="005F3D53" w:rsidRDefault="005A6A71">
            <w:pPr>
              <w:pStyle w:val="TableParagraph"/>
              <w:spacing w:before="1" w:line="266" w:lineRule="auto"/>
              <w:ind w:left="261" w:right="258"/>
              <w:jc w:val="both"/>
              <w:rPr>
                <w:sz w:val="18"/>
              </w:rPr>
            </w:pPr>
            <w:r>
              <w:rPr>
                <w:w w:val="110"/>
                <w:sz w:val="18"/>
              </w:rPr>
              <w:t>A</w:t>
            </w:r>
            <w:r>
              <w:rPr>
                <w:spacing w:val="-2"/>
                <w:w w:val="110"/>
                <w:sz w:val="18"/>
              </w:rPr>
              <w:t xml:space="preserve"> </w:t>
            </w:r>
            <w:r>
              <w:rPr>
                <w:w w:val="110"/>
                <w:sz w:val="18"/>
              </w:rPr>
              <w:t>procedure</w:t>
            </w:r>
            <w:r>
              <w:rPr>
                <w:spacing w:val="-1"/>
                <w:w w:val="110"/>
                <w:sz w:val="18"/>
              </w:rPr>
              <w:t xml:space="preserve"> </w:t>
            </w:r>
            <w:r>
              <w:rPr>
                <w:w w:val="110"/>
                <w:sz w:val="18"/>
              </w:rPr>
              <w:t>is</w:t>
            </w:r>
            <w:r>
              <w:rPr>
                <w:spacing w:val="-2"/>
                <w:w w:val="110"/>
                <w:sz w:val="18"/>
              </w:rPr>
              <w:t xml:space="preserve"> </w:t>
            </w:r>
            <w:r>
              <w:rPr>
                <w:w w:val="110"/>
                <w:sz w:val="18"/>
              </w:rPr>
              <w:t>a</w:t>
            </w:r>
            <w:r>
              <w:rPr>
                <w:spacing w:val="-4"/>
                <w:w w:val="110"/>
                <w:sz w:val="18"/>
              </w:rPr>
              <w:t xml:space="preserve"> </w:t>
            </w:r>
            <w:r>
              <w:rPr>
                <w:w w:val="110"/>
                <w:sz w:val="18"/>
              </w:rPr>
              <w:t>set</w:t>
            </w:r>
            <w:r>
              <w:rPr>
                <w:spacing w:val="-3"/>
                <w:w w:val="110"/>
                <w:sz w:val="18"/>
              </w:rPr>
              <w:t xml:space="preserve"> </w:t>
            </w:r>
            <w:r>
              <w:rPr>
                <w:w w:val="110"/>
                <w:sz w:val="18"/>
              </w:rPr>
              <w:t>of</w:t>
            </w:r>
            <w:r>
              <w:rPr>
                <w:spacing w:val="-2"/>
                <w:w w:val="110"/>
                <w:sz w:val="18"/>
              </w:rPr>
              <w:t xml:space="preserve"> </w:t>
            </w:r>
            <w:r>
              <w:rPr>
                <w:w w:val="110"/>
                <w:sz w:val="18"/>
              </w:rPr>
              <w:t>actions</w:t>
            </w:r>
            <w:r>
              <w:rPr>
                <w:spacing w:val="-1"/>
                <w:w w:val="110"/>
                <w:sz w:val="18"/>
              </w:rPr>
              <w:t xml:space="preserve"> </w:t>
            </w:r>
            <w:r>
              <w:rPr>
                <w:w w:val="110"/>
                <w:sz w:val="18"/>
              </w:rPr>
              <w:t>conducted</w:t>
            </w:r>
            <w:r>
              <w:rPr>
                <w:spacing w:val="-2"/>
                <w:w w:val="110"/>
                <w:sz w:val="18"/>
              </w:rPr>
              <w:t xml:space="preserve"> </w:t>
            </w:r>
            <w:r>
              <w:rPr>
                <w:w w:val="110"/>
                <w:sz w:val="18"/>
              </w:rPr>
              <w:t>in</w:t>
            </w:r>
            <w:r>
              <w:rPr>
                <w:spacing w:val="-3"/>
                <w:w w:val="110"/>
                <w:sz w:val="18"/>
              </w:rPr>
              <w:t xml:space="preserve"> </w:t>
            </w:r>
            <w:r>
              <w:rPr>
                <w:w w:val="110"/>
                <w:sz w:val="18"/>
              </w:rPr>
              <w:t>a</w:t>
            </w:r>
            <w:r>
              <w:rPr>
                <w:spacing w:val="-2"/>
                <w:w w:val="110"/>
                <w:sz w:val="18"/>
              </w:rPr>
              <w:t xml:space="preserve"> </w:t>
            </w:r>
            <w:r>
              <w:rPr>
                <w:w w:val="110"/>
                <w:sz w:val="18"/>
              </w:rPr>
              <w:t>certain</w:t>
            </w:r>
            <w:r>
              <w:rPr>
                <w:spacing w:val="-2"/>
                <w:w w:val="110"/>
                <w:sz w:val="18"/>
              </w:rPr>
              <w:t xml:space="preserve"> </w:t>
            </w:r>
            <w:r>
              <w:rPr>
                <w:w w:val="110"/>
                <w:sz w:val="18"/>
              </w:rPr>
              <w:t>order</w:t>
            </w:r>
            <w:r>
              <w:rPr>
                <w:spacing w:val="-3"/>
                <w:w w:val="110"/>
                <w:sz w:val="18"/>
              </w:rPr>
              <w:t xml:space="preserve"> </w:t>
            </w:r>
            <w:r>
              <w:rPr>
                <w:w w:val="110"/>
                <w:sz w:val="18"/>
              </w:rPr>
              <w:t>or</w:t>
            </w:r>
            <w:r>
              <w:rPr>
                <w:spacing w:val="-6"/>
                <w:w w:val="110"/>
                <w:sz w:val="18"/>
              </w:rPr>
              <w:t xml:space="preserve"> </w:t>
            </w:r>
            <w:r>
              <w:rPr>
                <w:w w:val="110"/>
                <w:sz w:val="18"/>
              </w:rPr>
              <w:t>manner</w:t>
            </w:r>
            <w:r>
              <w:rPr>
                <w:spacing w:val="-3"/>
                <w:w w:val="110"/>
                <w:sz w:val="18"/>
              </w:rPr>
              <w:t xml:space="preserve"> </w:t>
            </w:r>
            <w:r>
              <w:rPr>
                <w:w w:val="110"/>
                <w:sz w:val="18"/>
              </w:rPr>
              <w:t>to</w:t>
            </w:r>
            <w:r>
              <w:rPr>
                <w:spacing w:val="-4"/>
                <w:w w:val="110"/>
                <w:sz w:val="18"/>
              </w:rPr>
              <w:t xml:space="preserve"> </w:t>
            </w:r>
            <w:r>
              <w:rPr>
                <w:w w:val="110"/>
                <w:sz w:val="18"/>
              </w:rPr>
              <w:t>achieve</w:t>
            </w:r>
            <w:r>
              <w:rPr>
                <w:spacing w:val="-2"/>
                <w:w w:val="110"/>
                <w:sz w:val="18"/>
              </w:rPr>
              <w:t xml:space="preserve"> </w:t>
            </w:r>
            <w:r>
              <w:rPr>
                <w:w w:val="110"/>
                <w:sz w:val="18"/>
              </w:rPr>
              <w:t>a specific result. Medical Procedures include surgeries, diagnostic tests, and treatments performed to address health issues.</w:t>
            </w:r>
          </w:p>
        </w:tc>
      </w:tr>
      <w:tr w:rsidR="005F3D53" w14:paraId="07327BE4" w14:textId="77777777">
        <w:trPr>
          <w:trHeight w:val="1062"/>
        </w:trPr>
        <w:tc>
          <w:tcPr>
            <w:tcW w:w="1947" w:type="dxa"/>
            <w:tcBorders>
              <w:top w:val="single" w:sz="4" w:space="0" w:color="585858"/>
              <w:bottom w:val="single" w:sz="4" w:space="0" w:color="585858"/>
            </w:tcBorders>
          </w:tcPr>
          <w:p w14:paraId="7282D767" w14:textId="77777777" w:rsidR="005F3D53" w:rsidRDefault="005F3D53">
            <w:pPr>
              <w:pStyle w:val="TableParagraph"/>
              <w:rPr>
                <w:sz w:val="17"/>
              </w:rPr>
            </w:pPr>
          </w:p>
          <w:p w14:paraId="208E823B" w14:textId="77777777" w:rsidR="005F3D53" w:rsidRDefault="005A6A71">
            <w:pPr>
              <w:pStyle w:val="TableParagraph"/>
              <w:ind w:left="261"/>
              <w:rPr>
                <w:sz w:val="18"/>
              </w:rPr>
            </w:pPr>
            <w:r>
              <w:rPr>
                <w:spacing w:val="-2"/>
                <w:w w:val="115"/>
                <w:sz w:val="18"/>
              </w:rPr>
              <w:t>Process</w:t>
            </w:r>
          </w:p>
        </w:tc>
        <w:tc>
          <w:tcPr>
            <w:tcW w:w="7269" w:type="dxa"/>
            <w:tcBorders>
              <w:top w:val="single" w:sz="4" w:space="0" w:color="585858"/>
              <w:bottom w:val="single" w:sz="4" w:space="0" w:color="585858"/>
            </w:tcBorders>
          </w:tcPr>
          <w:p w14:paraId="1626D5FF" w14:textId="77777777" w:rsidR="005F3D53" w:rsidRDefault="005F3D53">
            <w:pPr>
              <w:pStyle w:val="TableParagraph"/>
              <w:rPr>
                <w:sz w:val="17"/>
              </w:rPr>
            </w:pPr>
          </w:p>
          <w:p w14:paraId="6AEC52D4" w14:textId="77777777" w:rsidR="005F3D53" w:rsidRDefault="005A6A71">
            <w:pPr>
              <w:pStyle w:val="TableParagraph"/>
              <w:spacing w:line="266" w:lineRule="auto"/>
              <w:ind w:left="261" w:right="253"/>
              <w:rPr>
                <w:sz w:val="18"/>
              </w:rPr>
            </w:pPr>
            <w:r>
              <w:rPr>
                <w:w w:val="110"/>
                <w:sz w:val="18"/>
              </w:rPr>
              <w:t>This</w:t>
            </w:r>
            <w:r>
              <w:rPr>
                <w:spacing w:val="-8"/>
                <w:w w:val="110"/>
                <w:sz w:val="18"/>
              </w:rPr>
              <w:t xml:space="preserve"> </w:t>
            </w:r>
            <w:r>
              <w:rPr>
                <w:w w:val="110"/>
                <w:sz w:val="18"/>
              </w:rPr>
              <w:t>involves</w:t>
            </w:r>
            <w:r>
              <w:rPr>
                <w:spacing w:val="-3"/>
                <w:w w:val="110"/>
                <w:sz w:val="18"/>
              </w:rPr>
              <w:t xml:space="preserve"> </w:t>
            </w:r>
            <w:r>
              <w:rPr>
                <w:w w:val="110"/>
                <w:sz w:val="18"/>
              </w:rPr>
              <w:t>the</w:t>
            </w:r>
            <w:r>
              <w:rPr>
                <w:spacing w:val="-8"/>
                <w:w w:val="110"/>
                <w:sz w:val="18"/>
              </w:rPr>
              <w:t xml:space="preserve"> </w:t>
            </w:r>
            <w:r>
              <w:rPr>
                <w:w w:val="110"/>
                <w:sz w:val="18"/>
              </w:rPr>
              <w:t>methods</w:t>
            </w:r>
            <w:r>
              <w:rPr>
                <w:spacing w:val="-8"/>
                <w:w w:val="110"/>
                <w:sz w:val="18"/>
              </w:rPr>
              <w:t xml:space="preserve"> </w:t>
            </w:r>
            <w:r>
              <w:rPr>
                <w:w w:val="110"/>
                <w:sz w:val="18"/>
              </w:rPr>
              <w:t>and</w:t>
            </w:r>
            <w:r>
              <w:rPr>
                <w:spacing w:val="-7"/>
                <w:w w:val="110"/>
                <w:sz w:val="18"/>
              </w:rPr>
              <w:t xml:space="preserve"> </w:t>
            </w:r>
            <w:r>
              <w:rPr>
                <w:w w:val="110"/>
                <w:sz w:val="18"/>
              </w:rPr>
              <w:t>procedures</w:t>
            </w:r>
            <w:r>
              <w:rPr>
                <w:spacing w:val="-10"/>
                <w:w w:val="110"/>
                <w:sz w:val="18"/>
              </w:rPr>
              <w:t xml:space="preserve"> </w:t>
            </w:r>
            <w:r>
              <w:rPr>
                <w:w w:val="110"/>
                <w:sz w:val="18"/>
              </w:rPr>
              <w:t>used</w:t>
            </w:r>
            <w:r>
              <w:rPr>
                <w:spacing w:val="-6"/>
                <w:w w:val="110"/>
                <w:sz w:val="18"/>
              </w:rPr>
              <w:t xml:space="preserve"> </w:t>
            </w:r>
            <w:r>
              <w:rPr>
                <w:w w:val="110"/>
                <w:sz w:val="18"/>
              </w:rPr>
              <w:t>in</w:t>
            </w:r>
            <w:r>
              <w:rPr>
                <w:spacing w:val="-7"/>
                <w:w w:val="110"/>
                <w:sz w:val="18"/>
              </w:rPr>
              <w:t xml:space="preserve"> </w:t>
            </w:r>
            <w:r>
              <w:rPr>
                <w:w w:val="110"/>
                <w:sz w:val="18"/>
              </w:rPr>
              <w:t>delivering</w:t>
            </w:r>
            <w:r>
              <w:rPr>
                <w:spacing w:val="-3"/>
                <w:w w:val="110"/>
                <w:sz w:val="18"/>
              </w:rPr>
              <w:t xml:space="preserve"> </w:t>
            </w:r>
            <w:r>
              <w:rPr>
                <w:w w:val="110"/>
                <w:sz w:val="18"/>
              </w:rPr>
              <w:t>care.</w:t>
            </w:r>
            <w:r>
              <w:rPr>
                <w:spacing w:val="-7"/>
                <w:w w:val="110"/>
                <w:sz w:val="18"/>
              </w:rPr>
              <w:t xml:space="preserve"> </w:t>
            </w:r>
            <w:r>
              <w:rPr>
                <w:w w:val="110"/>
                <w:sz w:val="18"/>
              </w:rPr>
              <w:t>It</w:t>
            </w:r>
            <w:r>
              <w:rPr>
                <w:spacing w:val="-7"/>
                <w:w w:val="110"/>
                <w:sz w:val="18"/>
              </w:rPr>
              <w:t xml:space="preserve"> </w:t>
            </w:r>
            <w:r>
              <w:rPr>
                <w:w w:val="110"/>
                <w:sz w:val="18"/>
              </w:rPr>
              <w:t>includes all</w:t>
            </w:r>
            <w:r>
              <w:rPr>
                <w:spacing w:val="-6"/>
                <w:w w:val="110"/>
                <w:sz w:val="18"/>
              </w:rPr>
              <w:t xml:space="preserve"> </w:t>
            </w:r>
            <w:r>
              <w:rPr>
                <w:w w:val="110"/>
                <w:sz w:val="18"/>
              </w:rPr>
              <w:t>the actions taken to provide care, such as diagnosis, treatment, preventive measures, and patient education</w:t>
            </w:r>
          </w:p>
        </w:tc>
      </w:tr>
      <w:tr w:rsidR="005F3D53" w14:paraId="47F9155B" w14:textId="77777777">
        <w:trPr>
          <w:trHeight w:val="831"/>
        </w:trPr>
        <w:tc>
          <w:tcPr>
            <w:tcW w:w="1947" w:type="dxa"/>
            <w:tcBorders>
              <w:top w:val="single" w:sz="4" w:space="0" w:color="585858"/>
              <w:bottom w:val="single" w:sz="4" w:space="0" w:color="585858"/>
            </w:tcBorders>
          </w:tcPr>
          <w:p w14:paraId="36C78A75" w14:textId="77777777" w:rsidR="005F3D53" w:rsidRDefault="005F3D53">
            <w:pPr>
              <w:pStyle w:val="TableParagraph"/>
              <w:spacing w:before="1"/>
              <w:rPr>
                <w:sz w:val="17"/>
              </w:rPr>
            </w:pPr>
          </w:p>
          <w:p w14:paraId="20177FED" w14:textId="77777777" w:rsidR="005F3D53" w:rsidRDefault="005A6A71">
            <w:pPr>
              <w:pStyle w:val="TableParagraph"/>
              <w:ind w:left="261"/>
              <w:rPr>
                <w:sz w:val="18"/>
              </w:rPr>
            </w:pPr>
            <w:r>
              <w:rPr>
                <w:spacing w:val="-2"/>
                <w:w w:val="110"/>
                <w:sz w:val="18"/>
              </w:rPr>
              <w:t>Prophylaxis</w:t>
            </w:r>
          </w:p>
        </w:tc>
        <w:tc>
          <w:tcPr>
            <w:tcW w:w="7269" w:type="dxa"/>
            <w:tcBorders>
              <w:top w:val="single" w:sz="4" w:space="0" w:color="585858"/>
              <w:bottom w:val="single" w:sz="4" w:space="0" w:color="585858"/>
            </w:tcBorders>
          </w:tcPr>
          <w:p w14:paraId="40935D45" w14:textId="77777777" w:rsidR="005F3D53" w:rsidRDefault="005F3D53">
            <w:pPr>
              <w:pStyle w:val="TableParagraph"/>
              <w:spacing w:before="1"/>
              <w:rPr>
                <w:sz w:val="17"/>
              </w:rPr>
            </w:pPr>
          </w:p>
          <w:p w14:paraId="706E066A" w14:textId="77777777" w:rsidR="005F3D53" w:rsidRDefault="005A6A71">
            <w:pPr>
              <w:pStyle w:val="TableParagraph"/>
              <w:spacing w:line="268" w:lineRule="auto"/>
              <w:ind w:left="261" w:right="253"/>
              <w:rPr>
                <w:sz w:val="18"/>
              </w:rPr>
            </w:pPr>
            <w:r>
              <w:rPr>
                <w:w w:val="110"/>
                <w:sz w:val="18"/>
              </w:rPr>
              <w:t>Prophylaxis</w:t>
            </w:r>
            <w:r>
              <w:rPr>
                <w:spacing w:val="-2"/>
                <w:w w:val="110"/>
                <w:sz w:val="18"/>
              </w:rPr>
              <w:t xml:space="preserve"> </w:t>
            </w:r>
            <w:r>
              <w:rPr>
                <w:w w:val="110"/>
                <w:sz w:val="18"/>
              </w:rPr>
              <w:t>refers</w:t>
            </w:r>
            <w:r>
              <w:rPr>
                <w:spacing w:val="-7"/>
                <w:w w:val="110"/>
                <w:sz w:val="18"/>
              </w:rPr>
              <w:t xml:space="preserve"> </w:t>
            </w:r>
            <w:r>
              <w:rPr>
                <w:w w:val="110"/>
                <w:sz w:val="18"/>
              </w:rPr>
              <w:t>to</w:t>
            </w:r>
            <w:r>
              <w:rPr>
                <w:spacing w:val="-7"/>
                <w:w w:val="110"/>
                <w:sz w:val="18"/>
              </w:rPr>
              <w:t xml:space="preserve"> </w:t>
            </w:r>
            <w:r>
              <w:rPr>
                <w:w w:val="110"/>
                <w:sz w:val="18"/>
              </w:rPr>
              <w:t>measures</w:t>
            </w:r>
            <w:r>
              <w:rPr>
                <w:spacing w:val="-10"/>
                <w:w w:val="110"/>
                <w:sz w:val="18"/>
              </w:rPr>
              <w:t xml:space="preserve"> </w:t>
            </w:r>
            <w:r>
              <w:rPr>
                <w:w w:val="110"/>
                <w:sz w:val="18"/>
              </w:rPr>
              <w:t>taken</w:t>
            </w:r>
            <w:r>
              <w:rPr>
                <w:spacing w:val="-8"/>
                <w:w w:val="110"/>
                <w:sz w:val="18"/>
              </w:rPr>
              <w:t xml:space="preserve"> </w:t>
            </w:r>
            <w:r>
              <w:rPr>
                <w:w w:val="110"/>
                <w:sz w:val="18"/>
              </w:rPr>
              <w:t>to</w:t>
            </w:r>
            <w:r>
              <w:rPr>
                <w:spacing w:val="-5"/>
                <w:w w:val="110"/>
                <w:sz w:val="18"/>
              </w:rPr>
              <w:t xml:space="preserve"> </w:t>
            </w:r>
            <w:r>
              <w:rPr>
                <w:w w:val="110"/>
                <w:sz w:val="18"/>
              </w:rPr>
              <w:t>prevent</w:t>
            </w:r>
            <w:r>
              <w:rPr>
                <w:spacing w:val="-6"/>
                <w:w w:val="110"/>
                <w:sz w:val="18"/>
              </w:rPr>
              <w:t xml:space="preserve"> </w:t>
            </w:r>
            <w:r>
              <w:rPr>
                <w:w w:val="110"/>
                <w:sz w:val="18"/>
              </w:rPr>
              <w:t>disease</w:t>
            </w:r>
            <w:r>
              <w:rPr>
                <w:spacing w:val="-5"/>
                <w:w w:val="110"/>
                <w:sz w:val="18"/>
              </w:rPr>
              <w:t xml:space="preserve"> </w:t>
            </w:r>
            <w:r>
              <w:rPr>
                <w:w w:val="110"/>
                <w:sz w:val="18"/>
              </w:rPr>
              <w:t>or</w:t>
            </w:r>
            <w:r>
              <w:rPr>
                <w:spacing w:val="-8"/>
                <w:w w:val="110"/>
                <w:sz w:val="18"/>
              </w:rPr>
              <w:t xml:space="preserve"> </w:t>
            </w:r>
            <w:r>
              <w:rPr>
                <w:w w:val="110"/>
                <w:sz w:val="18"/>
              </w:rPr>
              <w:t>a</w:t>
            </w:r>
            <w:r>
              <w:rPr>
                <w:spacing w:val="-7"/>
                <w:w w:val="110"/>
                <w:sz w:val="18"/>
              </w:rPr>
              <w:t xml:space="preserve"> </w:t>
            </w:r>
            <w:r>
              <w:rPr>
                <w:w w:val="110"/>
                <w:sz w:val="18"/>
              </w:rPr>
              <w:t>specific</w:t>
            </w:r>
            <w:r>
              <w:rPr>
                <w:spacing w:val="-1"/>
                <w:w w:val="110"/>
                <w:sz w:val="18"/>
              </w:rPr>
              <w:t xml:space="preserve"> </w:t>
            </w:r>
            <w:r>
              <w:rPr>
                <w:w w:val="110"/>
                <w:sz w:val="18"/>
              </w:rPr>
              <w:t xml:space="preserve">health </w:t>
            </w:r>
            <w:r>
              <w:rPr>
                <w:spacing w:val="-2"/>
                <w:w w:val="110"/>
                <w:sz w:val="18"/>
              </w:rPr>
              <w:t>condition.</w:t>
            </w:r>
          </w:p>
        </w:tc>
      </w:tr>
      <w:tr w:rsidR="005F3D53" w14:paraId="085200F1" w14:textId="77777777">
        <w:trPr>
          <w:trHeight w:val="1062"/>
        </w:trPr>
        <w:tc>
          <w:tcPr>
            <w:tcW w:w="1947" w:type="dxa"/>
            <w:tcBorders>
              <w:top w:val="single" w:sz="4" w:space="0" w:color="585858"/>
              <w:bottom w:val="single" w:sz="4" w:space="0" w:color="585858"/>
            </w:tcBorders>
          </w:tcPr>
          <w:p w14:paraId="39B51FD9" w14:textId="77777777" w:rsidR="005F3D53" w:rsidRDefault="005F3D53">
            <w:pPr>
              <w:pStyle w:val="TableParagraph"/>
              <w:rPr>
                <w:sz w:val="17"/>
              </w:rPr>
            </w:pPr>
          </w:p>
          <w:p w14:paraId="74938EDC" w14:textId="77777777" w:rsidR="005F3D53" w:rsidRDefault="005A6A71">
            <w:pPr>
              <w:pStyle w:val="TableParagraph"/>
              <w:spacing w:before="1"/>
              <w:ind w:left="261"/>
              <w:rPr>
                <w:sz w:val="18"/>
              </w:rPr>
            </w:pPr>
            <w:r>
              <w:rPr>
                <w:w w:val="105"/>
                <w:sz w:val="18"/>
              </w:rPr>
              <w:t>Quality</w:t>
            </w:r>
            <w:r>
              <w:rPr>
                <w:spacing w:val="-2"/>
                <w:w w:val="105"/>
                <w:sz w:val="18"/>
              </w:rPr>
              <w:t xml:space="preserve"> </w:t>
            </w:r>
            <w:r>
              <w:rPr>
                <w:w w:val="105"/>
                <w:sz w:val="18"/>
              </w:rPr>
              <w:t>of</w:t>
            </w:r>
            <w:r>
              <w:rPr>
                <w:spacing w:val="-6"/>
                <w:w w:val="105"/>
                <w:sz w:val="18"/>
              </w:rPr>
              <w:t xml:space="preserve"> </w:t>
            </w:r>
            <w:r>
              <w:rPr>
                <w:spacing w:val="-4"/>
                <w:w w:val="105"/>
                <w:sz w:val="18"/>
              </w:rPr>
              <w:t>care</w:t>
            </w:r>
          </w:p>
        </w:tc>
        <w:tc>
          <w:tcPr>
            <w:tcW w:w="7269" w:type="dxa"/>
            <w:tcBorders>
              <w:top w:val="single" w:sz="4" w:space="0" w:color="585858"/>
              <w:bottom w:val="single" w:sz="4" w:space="0" w:color="585858"/>
            </w:tcBorders>
          </w:tcPr>
          <w:p w14:paraId="5BDC959E" w14:textId="77777777" w:rsidR="005F3D53" w:rsidRDefault="005F3D53">
            <w:pPr>
              <w:pStyle w:val="TableParagraph"/>
              <w:rPr>
                <w:sz w:val="17"/>
              </w:rPr>
            </w:pPr>
          </w:p>
          <w:p w14:paraId="3864A671" w14:textId="77777777" w:rsidR="005F3D53" w:rsidRDefault="005A6A71">
            <w:pPr>
              <w:pStyle w:val="TableParagraph"/>
              <w:spacing w:before="1" w:line="266" w:lineRule="auto"/>
              <w:ind w:left="261" w:right="253"/>
              <w:rPr>
                <w:sz w:val="18"/>
              </w:rPr>
            </w:pPr>
            <w:r>
              <w:rPr>
                <w:w w:val="110"/>
                <w:sz w:val="18"/>
              </w:rPr>
              <w:t>Quality</w:t>
            </w:r>
            <w:r>
              <w:rPr>
                <w:spacing w:val="-4"/>
                <w:w w:val="110"/>
                <w:sz w:val="18"/>
              </w:rPr>
              <w:t xml:space="preserve"> </w:t>
            </w:r>
            <w:r>
              <w:rPr>
                <w:w w:val="110"/>
                <w:sz w:val="18"/>
              </w:rPr>
              <w:t>of</w:t>
            </w:r>
            <w:r>
              <w:rPr>
                <w:spacing w:val="-8"/>
                <w:w w:val="110"/>
                <w:sz w:val="18"/>
              </w:rPr>
              <w:t xml:space="preserve"> </w:t>
            </w:r>
            <w:r>
              <w:rPr>
                <w:w w:val="110"/>
                <w:sz w:val="18"/>
              </w:rPr>
              <w:t>care</w:t>
            </w:r>
            <w:r>
              <w:rPr>
                <w:spacing w:val="-10"/>
                <w:w w:val="110"/>
                <w:sz w:val="18"/>
              </w:rPr>
              <w:t xml:space="preserve"> </w:t>
            </w:r>
            <w:r>
              <w:rPr>
                <w:w w:val="110"/>
                <w:sz w:val="18"/>
              </w:rPr>
              <w:t>can</w:t>
            </w:r>
            <w:r>
              <w:rPr>
                <w:spacing w:val="-6"/>
                <w:w w:val="110"/>
                <w:sz w:val="18"/>
              </w:rPr>
              <w:t xml:space="preserve"> </w:t>
            </w:r>
            <w:r>
              <w:rPr>
                <w:w w:val="110"/>
                <w:sz w:val="18"/>
              </w:rPr>
              <w:t>be</w:t>
            </w:r>
            <w:r>
              <w:rPr>
                <w:spacing w:val="-10"/>
                <w:w w:val="110"/>
                <w:sz w:val="18"/>
              </w:rPr>
              <w:t xml:space="preserve"> </w:t>
            </w:r>
            <w:r>
              <w:rPr>
                <w:w w:val="110"/>
                <w:sz w:val="18"/>
              </w:rPr>
              <w:t>defined</w:t>
            </w:r>
            <w:r>
              <w:rPr>
                <w:spacing w:val="-6"/>
                <w:w w:val="110"/>
                <w:sz w:val="18"/>
              </w:rPr>
              <w:t xml:space="preserve"> </w:t>
            </w:r>
            <w:r>
              <w:rPr>
                <w:w w:val="110"/>
                <w:sz w:val="18"/>
              </w:rPr>
              <w:t>as</w:t>
            </w:r>
            <w:r>
              <w:rPr>
                <w:spacing w:val="-9"/>
                <w:w w:val="110"/>
                <w:sz w:val="18"/>
              </w:rPr>
              <w:t xml:space="preserve"> </w:t>
            </w:r>
            <w:r>
              <w:rPr>
                <w:w w:val="110"/>
                <w:sz w:val="18"/>
              </w:rPr>
              <w:t>‘the</w:t>
            </w:r>
            <w:r>
              <w:rPr>
                <w:spacing w:val="-8"/>
                <w:w w:val="110"/>
                <w:sz w:val="18"/>
              </w:rPr>
              <w:t xml:space="preserve"> </w:t>
            </w:r>
            <w:r>
              <w:rPr>
                <w:w w:val="110"/>
                <w:sz w:val="18"/>
              </w:rPr>
              <w:t>degree</w:t>
            </w:r>
            <w:r>
              <w:rPr>
                <w:spacing w:val="-10"/>
                <w:w w:val="110"/>
                <w:sz w:val="18"/>
              </w:rPr>
              <w:t xml:space="preserve"> </w:t>
            </w:r>
            <w:r>
              <w:rPr>
                <w:w w:val="110"/>
                <w:sz w:val="18"/>
              </w:rPr>
              <w:t>to</w:t>
            </w:r>
            <w:r>
              <w:rPr>
                <w:spacing w:val="-10"/>
                <w:w w:val="110"/>
                <w:sz w:val="18"/>
              </w:rPr>
              <w:t xml:space="preserve"> </w:t>
            </w:r>
            <w:r>
              <w:rPr>
                <w:w w:val="110"/>
                <w:sz w:val="18"/>
              </w:rPr>
              <w:t>which</w:t>
            </w:r>
            <w:r>
              <w:rPr>
                <w:spacing w:val="-1"/>
                <w:w w:val="110"/>
                <w:sz w:val="18"/>
              </w:rPr>
              <w:t xml:space="preserve"> </w:t>
            </w:r>
            <w:r>
              <w:rPr>
                <w:w w:val="110"/>
                <w:sz w:val="18"/>
              </w:rPr>
              <w:t>health</w:t>
            </w:r>
            <w:r>
              <w:rPr>
                <w:spacing w:val="-6"/>
                <w:w w:val="110"/>
                <w:sz w:val="18"/>
              </w:rPr>
              <w:t xml:space="preserve"> </w:t>
            </w:r>
            <w:r>
              <w:rPr>
                <w:w w:val="110"/>
                <w:sz w:val="18"/>
              </w:rPr>
              <w:t>services</w:t>
            </w:r>
            <w:r>
              <w:rPr>
                <w:spacing w:val="-8"/>
                <w:w w:val="110"/>
                <w:sz w:val="18"/>
              </w:rPr>
              <w:t xml:space="preserve"> </w:t>
            </w:r>
            <w:r>
              <w:rPr>
                <w:w w:val="110"/>
                <w:sz w:val="18"/>
              </w:rPr>
              <w:t>for</w:t>
            </w:r>
            <w:r>
              <w:rPr>
                <w:spacing w:val="-11"/>
                <w:w w:val="110"/>
                <w:sz w:val="18"/>
              </w:rPr>
              <w:t xml:space="preserve"> </w:t>
            </w:r>
            <w:r>
              <w:rPr>
                <w:w w:val="110"/>
                <w:sz w:val="18"/>
              </w:rPr>
              <w:t>individuals and populations increase the likelihood of desired health outcomes and are consistent with current professional knowledge</w:t>
            </w:r>
          </w:p>
        </w:tc>
      </w:tr>
      <w:tr w:rsidR="005F3D53" w14:paraId="7018027E" w14:textId="77777777">
        <w:trPr>
          <w:trHeight w:val="1293"/>
        </w:trPr>
        <w:tc>
          <w:tcPr>
            <w:tcW w:w="1947" w:type="dxa"/>
            <w:tcBorders>
              <w:top w:val="single" w:sz="4" w:space="0" w:color="585858"/>
              <w:bottom w:val="single" w:sz="4" w:space="0" w:color="585858"/>
            </w:tcBorders>
          </w:tcPr>
          <w:p w14:paraId="4CFAC064" w14:textId="77777777" w:rsidR="005F3D53" w:rsidRDefault="005F3D53">
            <w:pPr>
              <w:pStyle w:val="TableParagraph"/>
              <w:spacing w:before="1"/>
              <w:rPr>
                <w:sz w:val="17"/>
              </w:rPr>
            </w:pPr>
          </w:p>
          <w:p w14:paraId="4AB3A7ED" w14:textId="77777777" w:rsidR="005F3D53" w:rsidRDefault="005A6A71">
            <w:pPr>
              <w:pStyle w:val="TableParagraph"/>
              <w:ind w:left="261"/>
              <w:rPr>
                <w:sz w:val="18"/>
              </w:rPr>
            </w:pPr>
            <w:r>
              <w:rPr>
                <w:w w:val="110"/>
                <w:sz w:val="18"/>
              </w:rPr>
              <w:t>Risk</w:t>
            </w:r>
            <w:r>
              <w:rPr>
                <w:spacing w:val="-12"/>
                <w:w w:val="110"/>
                <w:sz w:val="18"/>
              </w:rPr>
              <w:t xml:space="preserve"> </w:t>
            </w:r>
            <w:r>
              <w:rPr>
                <w:spacing w:val="-2"/>
                <w:w w:val="115"/>
                <w:sz w:val="18"/>
              </w:rPr>
              <w:t>Assessment</w:t>
            </w:r>
          </w:p>
        </w:tc>
        <w:tc>
          <w:tcPr>
            <w:tcW w:w="7269" w:type="dxa"/>
            <w:tcBorders>
              <w:top w:val="single" w:sz="4" w:space="0" w:color="585858"/>
              <w:bottom w:val="single" w:sz="4" w:space="0" w:color="585858"/>
            </w:tcBorders>
          </w:tcPr>
          <w:p w14:paraId="693E02A4" w14:textId="77777777" w:rsidR="005F3D53" w:rsidRDefault="005F3D53">
            <w:pPr>
              <w:pStyle w:val="TableParagraph"/>
              <w:spacing w:before="1"/>
              <w:rPr>
                <w:sz w:val="17"/>
              </w:rPr>
            </w:pPr>
          </w:p>
          <w:p w14:paraId="0AF83BBA" w14:textId="77777777" w:rsidR="005F3D53" w:rsidRDefault="005A6A71">
            <w:pPr>
              <w:pStyle w:val="TableParagraph"/>
              <w:spacing w:line="266" w:lineRule="auto"/>
              <w:ind w:left="261" w:right="253"/>
              <w:rPr>
                <w:sz w:val="18"/>
              </w:rPr>
            </w:pPr>
            <w:r>
              <w:rPr>
                <w:w w:val="115"/>
                <w:sz w:val="18"/>
              </w:rPr>
              <w:t>Risk</w:t>
            </w:r>
            <w:r>
              <w:rPr>
                <w:spacing w:val="-13"/>
                <w:w w:val="115"/>
                <w:sz w:val="18"/>
              </w:rPr>
              <w:t xml:space="preserve"> </w:t>
            </w:r>
            <w:r>
              <w:rPr>
                <w:w w:val="115"/>
                <w:sz w:val="18"/>
              </w:rPr>
              <w:t>assessment</w:t>
            </w:r>
            <w:r>
              <w:rPr>
                <w:spacing w:val="-16"/>
                <w:w w:val="115"/>
                <w:sz w:val="18"/>
              </w:rPr>
              <w:t xml:space="preserve"> </w:t>
            </w:r>
            <w:r>
              <w:rPr>
                <w:w w:val="115"/>
                <w:sz w:val="18"/>
              </w:rPr>
              <w:t>is</w:t>
            </w:r>
            <w:r>
              <w:rPr>
                <w:spacing w:val="-11"/>
                <w:w w:val="115"/>
                <w:sz w:val="18"/>
              </w:rPr>
              <w:t xml:space="preserve"> </w:t>
            </w:r>
            <w:r>
              <w:rPr>
                <w:w w:val="115"/>
                <w:sz w:val="18"/>
              </w:rPr>
              <w:t>a</w:t>
            </w:r>
            <w:r>
              <w:rPr>
                <w:spacing w:val="-11"/>
                <w:w w:val="115"/>
                <w:sz w:val="18"/>
              </w:rPr>
              <w:t xml:space="preserve"> </w:t>
            </w:r>
            <w:r>
              <w:rPr>
                <w:w w:val="115"/>
                <w:sz w:val="18"/>
              </w:rPr>
              <w:t>systematic</w:t>
            </w:r>
            <w:r>
              <w:rPr>
                <w:spacing w:val="-14"/>
                <w:w w:val="115"/>
                <w:sz w:val="18"/>
              </w:rPr>
              <w:t xml:space="preserve"> </w:t>
            </w:r>
            <w:r>
              <w:rPr>
                <w:w w:val="115"/>
                <w:sz w:val="18"/>
              </w:rPr>
              <w:t>process</w:t>
            </w:r>
            <w:r>
              <w:rPr>
                <w:spacing w:val="-13"/>
                <w:w w:val="115"/>
                <w:sz w:val="18"/>
              </w:rPr>
              <w:t xml:space="preserve"> </w:t>
            </w:r>
            <w:r>
              <w:rPr>
                <w:w w:val="115"/>
                <w:sz w:val="18"/>
              </w:rPr>
              <w:t>of</w:t>
            </w:r>
            <w:r>
              <w:rPr>
                <w:spacing w:val="-13"/>
                <w:w w:val="115"/>
                <w:sz w:val="18"/>
              </w:rPr>
              <w:t xml:space="preserve"> </w:t>
            </w:r>
            <w:r>
              <w:rPr>
                <w:w w:val="115"/>
                <w:sz w:val="18"/>
              </w:rPr>
              <w:t>identifying,</w:t>
            </w:r>
            <w:r>
              <w:rPr>
                <w:spacing w:val="-3"/>
                <w:w w:val="115"/>
                <w:sz w:val="18"/>
              </w:rPr>
              <w:t xml:space="preserve"> </w:t>
            </w:r>
            <w:r>
              <w:rPr>
                <w:w w:val="115"/>
                <w:sz w:val="18"/>
              </w:rPr>
              <w:t>evaluating,</w:t>
            </w:r>
            <w:r>
              <w:rPr>
                <w:spacing w:val="-5"/>
                <w:w w:val="115"/>
                <w:sz w:val="18"/>
              </w:rPr>
              <w:t xml:space="preserve"> </w:t>
            </w:r>
            <w:r>
              <w:rPr>
                <w:w w:val="115"/>
                <w:sz w:val="18"/>
              </w:rPr>
              <w:t>and</w:t>
            </w:r>
            <w:r>
              <w:rPr>
                <w:spacing w:val="-12"/>
                <w:w w:val="115"/>
                <w:sz w:val="18"/>
              </w:rPr>
              <w:t xml:space="preserve"> </w:t>
            </w:r>
            <w:r>
              <w:rPr>
                <w:w w:val="115"/>
                <w:sz w:val="18"/>
              </w:rPr>
              <w:t xml:space="preserve">prioritizing </w:t>
            </w:r>
            <w:r>
              <w:rPr>
                <w:w w:val="110"/>
                <w:sz w:val="18"/>
              </w:rPr>
              <w:t>risks</w:t>
            </w:r>
            <w:r>
              <w:rPr>
                <w:spacing w:val="-6"/>
                <w:w w:val="110"/>
                <w:sz w:val="18"/>
              </w:rPr>
              <w:t xml:space="preserve"> </w:t>
            </w:r>
            <w:r>
              <w:rPr>
                <w:w w:val="110"/>
                <w:sz w:val="18"/>
              </w:rPr>
              <w:t>to</w:t>
            </w:r>
            <w:r>
              <w:rPr>
                <w:spacing w:val="-4"/>
                <w:w w:val="110"/>
                <w:sz w:val="18"/>
              </w:rPr>
              <w:t xml:space="preserve"> </w:t>
            </w:r>
            <w:r>
              <w:rPr>
                <w:w w:val="110"/>
                <w:sz w:val="18"/>
              </w:rPr>
              <w:t>minimize the</w:t>
            </w:r>
            <w:r>
              <w:rPr>
                <w:spacing w:val="-4"/>
                <w:w w:val="110"/>
                <w:sz w:val="18"/>
              </w:rPr>
              <w:t xml:space="preserve"> </w:t>
            </w:r>
            <w:r>
              <w:rPr>
                <w:w w:val="110"/>
                <w:sz w:val="18"/>
              </w:rPr>
              <w:t>impact</w:t>
            </w:r>
            <w:r>
              <w:rPr>
                <w:spacing w:val="-4"/>
                <w:w w:val="110"/>
                <w:sz w:val="18"/>
              </w:rPr>
              <w:t xml:space="preserve"> </w:t>
            </w:r>
            <w:r>
              <w:rPr>
                <w:w w:val="110"/>
                <w:sz w:val="18"/>
              </w:rPr>
              <w:t>of</w:t>
            </w:r>
            <w:r>
              <w:rPr>
                <w:spacing w:val="-6"/>
                <w:w w:val="110"/>
                <w:sz w:val="18"/>
              </w:rPr>
              <w:t xml:space="preserve"> </w:t>
            </w:r>
            <w:r>
              <w:rPr>
                <w:w w:val="110"/>
                <w:sz w:val="18"/>
              </w:rPr>
              <w:t>potential</w:t>
            </w:r>
            <w:r>
              <w:rPr>
                <w:spacing w:val="-1"/>
                <w:w w:val="110"/>
                <w:sz w:val="18"/>
              </w:rPr>
              <w:t xml:space="preserve"> </w:t>
            </w:r>
            <w:r>
              <w:rPr>
                <w:w w:val="110"/>
                <w:sz w:val="18"/>
              </w:rPr>
              <w:t>hazards.</w:t>
            </w:r>
            <w:r>
              <w:rPr>
                <w:spacing w:val="-2"/>
                <w:w w:val="110"/>
                <w:sz w:val="18"/>
              </w:rPr>
              <w:t xml:space="preserve"> </w:t>
            </w:r>
            <w:r>
              <w:rPr>
                <w:w w:val="110"/>
                <w:sz w:val="18"/>
              </w:rPr>
              <w:t>In</w:t>
            </w:r>
            <w:r>
              <w:rPr>
                <w:spacing w:val="-2"/>
                <w:w w:val="110"/>
                <w:sz w:val="18"/>
              </w:rPr>
              <w:t xml:space="preserve"> </w:t>
            </w:r>
            <w:r>
              <w:rPr>
                <w:w w:val="110"/>
                <w:sz w:val="18"/>
              </w:rPr>
              <w:t>healthcare settings</w:t>
            </w:r>
            <w:r>
              <w:rPr>
                <w:spacing w:val="-6"/>
                <w:w w:val="110"/>
                <w:sz w:val="18"/>
              </w:rPr>
              <w:t xml:space="preserve"> </w:t>
            </w:r>
            <w:r>
              <w:rPr>
                <w:w w:val="110"/>
                <w:sz w:val="18"/>
              </w:rPr>
              <w:t>it is</w:t>
            </w:r>
            <w:r>
              <w:rPr>
                <w:spacing w:val="-4"/>
                <w:w w:val="110"/>
                <w:sz w:val="18"/>
              </w:rPr>
              <w:t xml:space="preserve"> </w:t>
            </w:r>
            <w:r>
              <w:rPr>
                <w:w w:val="110"/>
                <w:sz w:val="18"/>
              </w:rPr>
              <w:t xml:space="preserve">related </w:t>
            </w:r>
            <w:r>
              <w:rPr>
                <w:w w:val="115"/>
                <w:sz w:val="18"/>
              </w:rPr>
              <w:t>to</w:t>
            </w:r>
            <w:r>
              <w:rPr>
                <w:spacing w:val="-15"/>
                <w:w w:val="115"/>
                <w:sz w:val="18"/>
              </w:rPr>
              <w:t xml:space="preserve"> </w:t>
            </w:r>
            <w:r>
              <w:rPr>
                <w:w w:val="115"/>
                <w:sz w:val="18"/>
              </w:rPr>
              <w:t>Assessing</w:t>
            </w:r>
            <w:r>
              <w:rPr>
                <w:spacing w:val="-14"/>
                <w:w w:val="115"/>
                <w:sz w:val="18"/>
              </w:rPr>
              <w:t xml:space="preserve"> </w:t>
            </w:r>
            <w:r>
              <w:rPr>
                <w:w w:val="115"/>
                <w:sz w:val="18"/>
              </w:rPr>
              <w:t>risks</w:t>
            </w:r>
            <w:r>
              <w:rPr>
                <w:spacing w:val="-15"/>
                <w:w w:val="115"/>
                <w:sz w:val="18"/>
              </w:rPr>
              <w:t xml:space="preserve"> </w:t>
            </w:r>
            <w:r>
              <w:rPr>
                <w:w w:val="115"/>
                <w:sz w:val="18"/>
              </w:rPr>
              <w:t>related</w:t>
            </w:r>
            <w:r>
              <w:rPr>
                <w:spacing w:val="-14"/>
                <w:w w:val="115"/>
                <w:sz w:val="18"/>
              </w:rPr>
              <w:t xml:space="preserve"> </w:t>
            </w:r>
            <w:r>
              <w:rPr>
                <w:w w:val="115"/>
                <w:sz w:val="18"/>
              </w:rPr>
              <w:t>to</w:t>
            </w:r>
            <w:r>
              <w:rPr>
                <w:spacing w:val="-15"/>
                <w:w w:val="115"/>
                <w:sz w:val="18"/>
              </w:rPr>
              <w:t xml:space="preserve"> </w:t>
            </w:r>
            <w:r>
              <w:rPr>
                <w:w w:val="115"/>
                <w:sz w:val="18"/>
              </w:rPr>
              <w:t>patient</w:t>
            </w:r>
            <w:r>
              <w:rPr>
                <w:spacing w:val="-14"/>
                <w:w w:val="115"/>
                <w:sz w:val="18"/>
              </w:rPr>
              <w:t xml:space="preserve"> </w:t>
            </w:r>
            <w:r>
              <w:rPr>
                <w:w w:val="115"/>
                <w:sz w:val="18"/>
              </w:rPr>
              <w:t>care,</w:t>
            </w:r>
            <w:r>
              <w:rPr>
                <w:spacing w:val="-15"/>
                <w:w w:val="115"/>
                <w:sz w:val="18"/>
              </w:rPr>
              <w:t xml:space="preserve"> </w:t>
            </w:r>
            <w:r>
              <w:rPr>
                <w:w w:val="115"/>
                <w:sz w:val="18"/>
              </w:rPr>
              <w:t>hazardous</w:t>
            </w:r>
            <w:r>
              <w:rPr>
                <w:spacing w:val="-11"/>
                <w:w w:val="115"/>
                <w:sz w:val="18"/>
              </w:rPr>
              <w:t xml:space="preserve"> </w:t>
            </w:r>
            <w:r>
              <w:rPr>
                <w:w w:val="115"/>
                <w:sz w:val="18"/>
              </w:rPr>
              <w:t>materials,</w:t>
            </w:r>
            <w:r>
              <w:rPr>
                <w:spacing w:val="-17"/>
                <w:w w:val="115"/>
                <w:sz w:val="18"/>
              </w:rPr>
              <w:t xml:space="preserve"> </w:t>
            </w:r>
            <w:r>
              <w:rPr>
                <w:w w:val="115"/>
                <w:sz w:val="18"/>
              </w:rPr>
              <w:t>and</w:t>
            </w:r>
            <w:r>
              <w:rPr>
                <w:spacing w:val="-12"/>
                <w:w w:val="115"/>
                <w:sz w:val="18"/>
              </w:rPr>
              <w:t xml:space="preserve"> </w:t>
            </w:r>
            <w:r>
              <w:rPr>
                <w:w w:val="115"/>
                <w:sz w:val="18"/>
              </w:rPr>
              <w:t xml:space="preserve">equipment </w:t>
            </w:r>
            <w:r>
              <w:rPr>
                <w:spacing w:val="-2"/>
                <w:w w:val="115"/>
                <w:sz w:val="18"/>
              </w:rPr>
              <w:t>maintenance.</w:t>
            </w:r>
          </w:p>
        </w:tc>
      </w:tr>
    </w:tbl>
    <w:p w14:paraId="64249741" w14:textId="71C8181A" w:rsidR="005F3D53" w:rsidRDefault="005F3D53">
      <w:pPr>
        <w:rPr>
          <w:sz w:val="2"/>
          <w:szCs w:val="2"/>
        </w:rPr>
      </w:pPr>
    </w:p>
    <w:p w14:paraId="6ACB7FA3" w14:textId="77777777" w:rsidR="005F3D53" w:rsidRDefault="005F3D53">
      <w:pPr>
        <w:rPr>
          <w:sz w:val="2"/>
          <w:szCs w:val="2"/>
        </w:rPr>
        <w:sectPr w:rsidR="005F3D53">
          <w:type w:val="continuous"/>
          <w:pgSz w:w="10800" w:h="15600"/>
          <w:pgMar w:top="1780" w:right="0" w:bottom="0" w:left="0" w:header="254" w:footer="0" w:gutter="0"/>
          <w:cols w:space="720"/>
        </w:sectPr>
      </w:pPr>
    </w:p>
    <w:tbl>
      <w:tblPr>
        <w:tblpPr w:leftFromText="180" w:rightFromText="180" w:vertAnchor="text" w:tblpXSpec="center" w:tblpY="1"/>
        <w:tblOverlap w:val="never"/>
        <w:tblW w:w="0" w:type="auto"/>
        <w:jc w:val="center"/>
        <w:tblLayout w:type="fixed"/>
        <w:tblCellMar>
          <w:left w:w="0" w:type="dxa"/>
          <w:right w:w="0" w:type="dxa"/>
        </w:tblCellMar>
        <w:tblLook w:val="01E0" w:firstRow="1" w:lastRow="1" w:firstColumn="1" w:lastColumn="1" w:noHBand="0" w:noVBand="0"/>
      </w:tblPr>
      <w:tblGrid>
        <w:gridCol w:w="1947"/>
        <w:gridCol w:w="7269"/>
      </w:tblGrid>
      <w:tr w:rsidR="005F3D53" w14:paraId="2F80BA56" w14:textId="77777777" w:rsidTr="008F6056">
        <w:trPr>
          <w:trHeight w:val="607"/>
          <w:jc w:val="center"/>
        </w:trPr>
        <w:tc>
          <w:tcPr>
            <w:tcW w:w="1947" w:type="dxa"/>
            <w:tcBorders>
              <w:right w:val="single" w:sz="8" w:space="0" w:color="FFFFFF"/>
            </w:tcBorders>
            <w:shd w:val="clear" w:color="auto" w:fill="7E7E7E"/>
          </w:tcPr>
          <w:p w14:paraId="1BEC870E" w14:textId="77777777" w:rsidR="005F3D53" w:rsidRDefault="005F3D53" w:rsidP="008F6056">
            <w:pPr>
              <w:pStyle w:val="TableParagraph"/>
              <w:spacing w:before="2"/>
              <w:rPr>
                <w:sz w:val="17"/>
              </w:rPr>
            </w:pPr>
          </w:p>
          <w:p w14:paraId="5C05DADB" w14:textId="77777777" w:rsidR="005F3D53" w:rsidRDefault="005A6A71" w:rsidP="008F6056">
            <w:pPr>
              <w:pStyle w:val="TableParagraph"/>
              <w:ind w:left="251"/>
              <w:rPr>
                <w:sz w:val="18"/>
              </w:rPr>
            </w:pPr>
            <w:r>
              <w:rPr>
                <w:color w:val="FFFFFF"/>
                <w:spacing w:val="-2"/>
                <w:w w:val="110"/>
                <w:sz w:val="18"/>
              </w:rPr>
              <w:t>Terminology</w:t>
            </w:r>
          </w:p>
        </w:tc>
        <w:tc>
          <w:tcPr>
            <w:tcW w:w="7269" w:type="dxa"/>
            <w:tcBorders>
              <w:left w:val="single" w:sz="8" w:space="0" w:color="FFFFFF"/>
            </w:tcBorders>
            <w:shd w:val="clear" w:color="auto" w:fill="7E7E7E"/>
          </w:tcPr>
          <w:p w14:paraId="67A9FB4B" w14:textId="77777777" w:rsidR="005F3D53" w:rsidRDefault="005F3D53" w:rsidP="008F6056">
            <w:pPr>
              <w:pStyle w:val="TableParagraph"/>
              <w:spacing w:before="2"/>
              <w:rPr>
                <w:sz w:val="17"/>
              </w:rPr>
            </w:pPr>
          </w:p>
          <w:p w14:paraId="7F1A501F" w14:textId="77777777" w:rsidR="005F3D53" w:rsidRDefault="005A6A71" w:rsidP="008F6056">
            <w:pPr>
              <w:pStyle w:val="TableParagraph"/>
              <w:ind w:left="251"/>
              <w:rPr>
                <w:sz w:val="18"/>
              </w:rPr>
            </w:pPr>
            <w:r>
              <w:rPr>
                <w:color w:val="FFFFFF"/>
                <w:spacing w:val="-2"/>
                <w:w w:val="105"/>
                <w:sz w:val="18"/>
              </w:rPr>
              <w:t>Definition</w:t>
            </w:r>
          </w:p>
        </w:tc>
      </w:tr>
      <w:tr w:rsidR="005F3D53" w14:paraId="292D28E0" w14:textId="77777777" w:rsidTr="008F6056">
        <w:trPr>
          <w:trHeight w:val="1298"/>
          <w:jc w:val="center"/>
        </w:trPr>
        <w:tc>
          <w:tcPr>
            <w:tcW w:w="1947" w:type="dxa"/>
            <w:tcBorders>
              <w:bottom w:val="single" w:sz="4" w:space="0" w:color="585858"/>
            </w:tcBorders>
          </w:tcPr>
          <w:p w14:paraId="78793F7E" w14:textId="77777777" w:rsidR="005F3D53" w:rsidRDefault="005F3D53" w:rsidP="008F6056">
            <w:pPr>
              <w:pStyle w:val="TableParagraph"/>
              <w:spacing w:before="4"/>
              <w:rPr>
                <w:sz w:val="17"/>
              </w:rPr>
            </w:pPr>
          </w:p>
          <w:p w14:paraId="5E85C533" w14:textId="77777777" w:rsidR="005F3D53" w:rsidRDefault="005A6A71" w:rsidP="008F6056">
            <w:pPr>
              <w:pStyle w:val="TableParagraph"/>
              <w:ind w:left="261"/>
              <w:rPr>
                <w:sz w:val="18"/>
              </w:rPr>
            </w:pPr>
            <w:r>
              <w:rPr>
                <w:w w:val="110"/>
                <w:sz w:val="18"/>
              </w:rPr>
              <w:t>Risk</w:t>
            </w:r>
            <w:r>
              <w:rPr>
                <w:spacing w:val="-12"/>
                <w:w w:val="110"/>
                <w:sz w:val="18"/>
              </w:rPr>
              <w:t xml:space="preserve"> </w:t>
            </w:r>
            <w:r>
              <w:rPr>
                <w:spacing w:val="-2"/>
                <w:w w:val="110"/>
                <w:sz w:val="18"/>
              </w:rPr>
              <w:t>Reduction</w:t>
            </w:r>
          </w:p>
        </w:tc>
        <w:tc>
          <w:tcPr>
            <w:tcW w:w="7269" w:type="dxa"/>
            <w:tcBorders>
              <w:bottom w:val="single" w:sz="4" w:space="0" w:color="585858"/>
            </w:tcBorders>
          </w:tcPr>
          <w:p w14:paraId="4CEB1C41" w14:textId="77777777" w:rsidR="005F3D53" w:rsidRDefault="005F3D53" w:rsidP="008F6056">
            <w:pPr>
              <w:pStyle w:val="TableParagraph"/>
              <w:spacing w:before="4"/>
              <w:rPr>
                <w:sz w:val="17"/>
              </w:rPr>
            </w:pPr>
          </w:p>
          <w:p w14:paraId="72A7C493" w14:textId="77777777" w:rsidR="005F3D53" w:rsidRDefault="005A6A71" w:rsidP="008F6056">
            <w:pPr>
              <w:pStyle w:val="TableParagraph"/>
              <w:spacing w:line="266" w:lineRule="auto"/>
              <w:ind w:left="261" w:right="259"/>
              <w:jc w:val="both"/>
              <w:rPr>
                <w:sz w:val="18"/>
              </w:rPr>
            </w:pPr>
            <w:r>
              <w:rPr>
                <w:w w:val="110"/>
                <w:sz w:val="18"/>
              </w:rPr>
              <w:t>Risk reduction involves implementing strategies and measures to minimize the likelihood and impact of potential risks. In SHCO it involves implementing infection control protocols, regular staff training, and patient safety initiatives to reduce medical errors and infections.</w:t>
            </w:r>
          </w:p>
        </w:tc>
      </w:tr>
      <w:tr w:rsidR="005F3D53" w14:paraId="651F7842" w14:textId="77777777" w:rsidTr="008F6056">
        <w:trPr>
          <w:trHeight w:val="1524"/>
          <w:jc w:val="center"/>
        </w:trPr>
        <w:tc>
          <w:tcPr>
            <w:tcW w:w="1947" w:type="dxa"/>
            <w:tcBorders>
              <w:top w:val="single" w:sz="4" w:space="0" w:color="585858"/>
              <w:bottom w:val="single" w:sz="4" w:space="0" w:color="585858"/>
            </w:tcBorders>
          </w:tcPr>
          <w:p w14:paraId="4485DB63" w14:textId="77777777" w:rsidR="005F3D53" w:rsidRDefault="005F3D53" w:rsidP="008F6056">
            <w:pPr>
              <w:pStyle w:val="TableParagraph"/>
              <w:spacing w:before="11"/>
              <w:rPr>
                <w:sz w:val="16"/>
              </w:rPr>
            </w:pPr>
          </w:p>
          <w:p w14:paraId="5E3E3FC7" w14:textId="77777777" w:rsidR="005F3D53" w:rsidRDefault="005A6A71" w:rsidP="008F6056">
            <w:pPr>
              <w:pStyle w:val="TableParagraph"/>
              <w:ind w:left="261"/>
              <w:rPr>
                <w:sz w:val="18"/>
              </w:rPr>
            </w:pPr>
            <w:r>
              <w:rPr>
                <w:w w:val="110"/>
                <w:sz w:val="18"/>
              </w:rPr>
              <w:t>Scope</w:t>
            </w:r>
            <w:r>
              <w:rPr>
                <w:spacing w:val="-1"/>
                <w:w w:val="110"/>
                <w:sz w:val="18"/>
              </w:rPr>
              <w:t xml:space="preserve"> </w:t>
            </w:r>
            <w:r>
              <w:rPr>
                <w:w w:val="110"/>
                <w:sz w:val="18"/>
              </w:rPr>
              <w:t>of</w:t>
            </w:r>
            <w:r>
              <w:rPr>
                <w:spacing w:val="1"/>
                <w:w w:val="110"/>
                <w:sz w:val="18"/>
              </w:rPr>
              <w:t xml:space="preserve"> </w:t>
            </w:r>
            <w:r>
              <w:rPr>
                <w:spacing w:val="-2"/>
                <w:w w:val="110"/>
                <w:sz w:val="18"/>
              </w:rPr>
              <w:t>Service</w:t>
            </w:r>
          </w:p>
        </w:tc>
        <w:tc>
          <w:tcPr>
            <w:tcW w:w="7269" w:type="dxa"/>
            <w:tcBorders>
              <w:top w:val="single" w:sz="4" w:space="0" w:color="585858"/>
              <w:bottom w:val="single" w:sz="4" w:space="0" w:color="585858"/>
            </w:tcBorders>
          </w:tcPr>
          <w:p w14:paraId="152194D4" w14:textId="77777777" w:rsidR="005F3D53" w:rsidRDefault="005F3D53" w:rsidP="008F6056">
            <w:pPr>
              <w:pStyle w:val="TableParagraph"/>
              <w:spacing w:before="11"/>
              <w:rPr>
                <w:sz w:val="16"/>
              </w:rPr>
            </w:pPr>
          </w:p>
          <w:p w14:paraId="44575332" w14:textId="77777777" w:rsidR="005F3D53" w:rsidRDefault="005A6A71" w:rsidP="008F6056">
            <w:pPr>
              <w:pStyle w:val="TableParagraph"/>
              <w:spacing w:line="266" w:lineRule="auto"/>
              <w:ind w:left="261" w:right="258"/>
              <w:jc w:val="both"/>
              <w:rPr>
                <w:sz w:val="18"/>
              </w:rPr>
            </w:pPr>
            <w:r>
              <w:rPr>
                <w:w w:val="110"/>
                <w:sz w:val="18"/>
              </w:rPr>
              <w:t>The scope of service in a hospital outlines the range of services and care provided to patients. It defines the hospital’s capabilities, including the types of medical conditions it can treat, the facilities available, and the expertise of its staff. It</w:t>
            </w:r>
            <w:r>
              <w:rPr>
                <w:spacing w:val="40"/>
                <w:w w:val="110"/>
                <w:sz w:val="18"/>
              </w:rPr>
              <w:t xml:space="preserve"> </w:t>
            </w:r>
            <w:r>
              <w:rPr>
                <w:w w:val="110"/>
                <w:sz w:val="18"/>
              </w:rPr>
              <w:t>includes clinical services (Specialty &amp; Super-specialty Services as per NMC norms), Diagnostic Services, Therapeutic Services &amp; Support Services.</w:t>
            </w:r>
          </w:p>
        </w:tc>
      </w:tr>
      <w:tr w:rsidR="005F3D53" w14:paraId="3FF91798" w14:textId="77777777" w:rsidTr="008F6056">
        <w:trPr>
          <w:trHeight w:val="1524"/>
          <w:jc w:val="center"/>
        </w:trPr>
        <w:tc>
          <w:tcPr>
            <w:tcW w:w="1947" w:type="dxa"/>
            <w:tcBorders>
              <w:top w:val="single" w:sz="4" w:space="0" w:color="585858"/>
              <w:bottom w:val="single" w:sz="4" w:space="0" w:color="585858"/>
            </w:tcBorders>
          </w:tcPr>
          <w:p w14:paraId="035566AE" w14:textId="77777777" w:rsidR="005F3D53" w:rsidRDefault="005F3D53" w:rsidP="008F6056">
            <w:pPr>
              <w:pStyle w:val="TableParagraph"/>
              <w:rPr>
                <w:sz w:val="17"/>
              </w:rPr>
            </w:pPr>
          </w:p>
          <w:p w14:paraId="7E50C77F" w14:textId="77777777" w:rsidR="005F3D53" w:rsidRDefault="005A6A71" w:rsidP="008F6056">
            <w:pPr>
              <w:pStyle w:val="TableParagraph"/>
              <w:spacing w:line="268" w:lineRule="auto"/>
              <w:ind w:left="261" w:right="601"/>
              <w:rPr>
                <w:sz w:val="18"/>
              </w:rPr>
            </w:pPr>
            <w:r>
              <w:rPr>
                <w:spacing w:val="-2"/>
                <w:w w:val="110"/>
                <w:sz w:val="18"/>
              </w:rPr>
              <w:t>Standard Precautions</w:t>
            </w:r>
          </w:p>
        </w:tc>
        <w:tc>
          <w:tcPr>
            <w:tcW w:w="7269" w:type="dxa"/>
            <w:tcBorders>
              <w:top w:val="single" w:sz="4" w:space="0" w:color="585858"/>
              <w:bottom w:val="single" w:sz="4" w:space="0" w:color="585858"/>
            </w:tcBorders>
          </w:tcPr>
          <w:p w14:paraId="7C024C5F" w14:textId="77777777" w:rsidR="005F3D53" w:rsidRDefault="005F3D53" w:rsidP="008F6056">
            <w:pPr>
              <w:pStyle w:val="TableParagraph"/>
              <w:rPr>
                <w:sz w:val="17"/>
              </w:rPr>
            </w:pPr>
          </w:p>
          <w:p w14:paraId="7F38C561" w14:textId="77777777" w:rsidR="005F3D53" w:rsidRDefault="005A6A71" w:rsidP="008F6056">
            <w:pPr>
              <w:pStyle w:val="TableParagraph"/>
              <w:spacing w:line="266" w:lineRule="auto"/>
              <w:ind w:left="261" w:right="258"/>
              <w:jc w:val="both"/>
              <w:rPr>
                <w:sz w:val="18"/>
              </w:rPr>
            </w:pPr>
            <w:r>
              <w:rPr>
                <w:w w:val="110"/>
                <w:sz w:val="18"/>
              </w:rPr>
              <w:t>Standard Precautions are the basic practices that apply to all patient care,</w:t>
            </w:r>
            <w:r>
              <w:rPr>
                <w:spacing w:val="40"/>
                <w:w w:val="110"/>
                <w:sz w:val="18"/>
              </w:rPr>
              <w:t xml:space="preserve"> </w:t>
            </w:r>
            <w:r>
              <w:rPr>
                <w:w w:val="110"/>
                <w:sz w:val="18"/>
              </w:rPr>
              <w:t>regardless of the patient’s suspected or confirmed infectious state, and apply to all settings where care is delivered. These practices protect healthcare personnel and prevent healthcare personnel or the environment from transmitting infections to other</w:t>
            </w:r>
            <w:r>
              <w:rPr>
                <w:spacing w:val="-6"/>
                <w:w w:val="110"/>
                <w:sz w:val="18"/>
              </w:rPr>
              <w:t xml:space="preserve"> </w:t>
            </w:r>
            <w:r>
              <w:rPr>
                <w:w w:val="110"/>
                <w:sz w:val="18"/>
              </w:rPr>
              <w:t>patients.</w:t>
            </w:r>
          </w:p>
        </w:tc>
      </w:tr>
      <w:tr w:rsidR="005F3D53" w14:paraId="77A5548A" w14:textId="77777777" w:rsidTr="008F6056">
        <w:trPr>
          <w:trHeight w:val="1062"/>
          <w:jc w:val="center"/>
        </w:trPr>
        <w:tc>
          <w:tcPr>
            <w:tcW w:w="1947" w:type="dxa"/>
            <w:tcBorders>
              <w:top w:val="single" w:sz="4" w:space="0" w:color="585858"/>
              <w:bottom w:val="single" w:sz="4" w:space="0" w:color="585858"/>
            </w:tcBorders>
          </w:tcPr>
          <w:p w14:paraId="520AF7B6" w14:textId="77777777" w:rsidR="005F3D53" w:rsidRDefault="005F3D53" w:rsidP="008F6056">
            <w:pPr>
              <w:pStyle w:val="TableParagraph"/>
              <w:rPr>
                <w:sz w:val="17"/>
              </w:rPr>
            </w:pPr>
          </w:p>
          <w:p w14:paraId="09CDE4A0" w14:textId="77777777" w:rsidR="005F3D53" w:rsidRDefault="005A6A71" w:rsidP="008F6056">
            <w:pPr>
              <w:pStyle w:val="TableParagraph"/>
              <w:ind w:left="261"/>
              <w:rPr>
                <w:sz w:val="18"/>
              </w:rPr>
            </w:pPr>
            <w:r>
              <w:rPr>
                <w:spacing w:val="-2"/>
                <w:w w:val="105"/>
                <w:sz w:val="18"/>
              </w:rPr>
              <w:t>Structure</w:t>
            </w:r>
          </w:p>
        </w:tc>
        <w:tc>
          <w:tcPr>
            <w:tcW w:w="7269" w:type="dxa"/>
            <w:tcBorders>
              <w:top w:val="single" w:sz="4" w:space="0" w:color="585858"/>
              <w:bottom w:val="single" w:sz="4" w:space="0" w:color="585858"/>
            </w:tcBorders>
          </w:tcPr>
          <w:p w14:paraId="3AC889FE" w14:textId="77777777" w:rsidR="005F3D53" w:rsidRDefault="005F3D53" w:rsidP="008F6056">
            <w:pPr>
              <w:pStyle w:val="TableParagraph"/>
              <w:rPr>
                <w:sz w:val="17"/>
              </w:rPr>
            </w:pPr>
          </w:p>
          <w:p w14:paraId="3A62B422" w14:textId="77777777" w:rsidR="005F3D53" w:rsidRDefault="005A6A71" w:rsidP="008F6056">
            <w:pPr>
              <w:pStyle w:val="TableParagraph"/>
              <w:spacing w:line="266" w:lineRule="auto"/>
              <w:ind w:left="261" w:right="863"/>
              <w:jc w:val="both"/>
              <w:rPr>
                <w:sz w:val="18"/>
              </w:rPr>
            </w:pPr>
            <w:r>
              <w:rPr>
                <w:w w:val="110"/>
                <w:sz w:val="18"/>
              </w:rPr>
              <w:t>This</w:t>
            </w:r>
            <w:r>
              <w:rPr>
                <w:spacing w:val="-9"/>
                <w:w w:val="110"/>
                <w:sz w:val="18"/>
              </w:rPr>
              <w:t xml:space="preserve"> </w:t>
            </w:r>
            <w:r>
              <w:rPr>
                <w:w w:val="110"/>
                <w:sz w:val="18"/>
              </w:rPr>
              <w:t>refers</w:t>
            </w:r>
            <w:r>
              <w:rPr>
                <w:spacing w:val="-11"/>
                <w:w w:val="110"/>
                <w:sz w:val="18"/>
              </w:rPr>
              <w:t xml:space="preserve"> </w:t>
            </w:r>
            <w:r>
              <w:rPr>
                <w:w w:val="110"/>
                <w:sz w:val="18"/>
              </w:rPr>
              <w:t>to</w:t>
            </w:r>
            <w:r>
              <w:rPr>
                <w:spacing w:val="-11"/>
                <w:w w:val="110"/>
                <w:sz w:val="18"/>
              </w:rPr>
              <w:t xml:space="preserve"> </w:t>
            </w:r>
            <w:r>
              <w:rPr>
                <w:w w:val="110"/>
                <w:sz w:val="18"/>
              </w:rPr>
              <w:t>the</w:t>
            </w:r>
            <w:r>
              <w:rPr>
                <w:spacing w:val="-9"/>
                <w:w w:val="110"/>
                <w:sz w:val="18"/>
              </w:rPr>
              <w:t xml:space="preserve"> </w:t>
            </w:r>
            <w:r>
              <w:rPr>
                <w:w w:val="110"/>
                <w:sz w:val="18"/>
              </w:rPr>
              <w:t>attributes</w:t>
            </w:r>
            <w:r>
              <w:rPr>
                <w:spacing w:val="-9"/>
                <w:w w:val="110"/>
                <w:sz w:val="18"/>
              </w:rPr>
              <w:t xml:space="preserve"> </w:t>
            </w:r>
            <w:r>
              <w:rPr>
                <w:w w:val="110"/>
                <w:sz w:val="18"/>
              </w:rPr>
              <w:t>of</w:t>
            </w:r>
            <w:r>
              <w:rPr>
                <w:spacing w:val="-9"/>
                <w:w w:val="110"/>
                <w:sz w:val="18"/>
              </w:rPr>
              <w:t xml:space="preserve"> </w:t>
            </w:r>
            <w:r>
              <w:rPr>
                <w:w w:val="110"/>
                <w:sz w:val="18"/>
              </w:rPr>
              <w:t>the</w:t>
            </w:r>
            <w:r>
              <w:rPr>
                <w:spacing w:val="-9"/>
                <w:w w:val="110"/>
                <w:sz w:val="18"/>
              </w:rPr>
              <w:t xml:space="preserve"> </w:t>
            </w:r>
            <w:r>
              <w:rPr>
                <w:w w:val="110"/>
                <w:sz w:val="18"/>
              </w:rPr>
              <w:t>settings</w:t>
            </w:r>
            <w:r>
              <w:rPr>
                <w:spacing w:val="-11"/>
                <w:w w:val="110"/>
                <w:sz w:val="18"/>
              </w:rPr>
              <w:t xml:space="preserve"> </w:t>
            </w:r>
            <w:r>
              <w:rPr>
                <w:w w:val="110"/>
                <w:sz w:val="18"/>
              </w:rPr>
              <w:t>where</w:t>
            </w:r>
            <w:r>
              <w:rPr>
                <w:spacing w:val="-9"/>
                <w:w w:val="110"/>
                <w:sz w:val="18"/>
              </w:rPr>
              <w:t xml:space="preserve"> </w:t>
            </w:r>
            <w:r>
              <w:rPr>
                <w:w w:val="110"/>
                <w:sz w:val="18"/>
              </w:rPr>
              <w:t>care</w:t>
            </w:r>
            <w:r>
              <w:rPr>
                <w:spacing w:val="-11"/>
                <w:w w:val="110"/>
                <w:sz w:val="18"/>
              </w:rPr>
              <w:t xml:space="preserve"> </w:t>
            </w:r>
            <w:r>
              <w:rPr>
                <w:w w:val="110"/>
                <w:sz w:val="18"/>
              </w:rPr>
              <w:t>occurs.</w:t>
            </w:r>
            <w:r>
              <w:rPr>
                <w:spacing w:val="-6"/>
                <w:w w:val="110"/>
                <w:sz w:val="18"/>
              </w:rPr>
              <w:t xml:space="preserve"> </w:t>
            </w:r>
            <w:r>
              <w:rPr>
                <w:w w:val="110"/>
                <w:sz w:val="18"/>
              </w:rPr>
              <w:t>It</w:t>
            </w:r>
            <w:r>
              <w:rPr>
                <w:spacing w:val="-6"/>
                <w:w w:val="110"/>
                <w:sz w:val="18"/>
              </w:rPr>
              <w:t xml:space="preserve"> </w:t>
            </w:r>
            <w:r>
              <w:rPr>
                <w:w w:val="110"/>
                <w:sz w:val="18"/>
              </w:rPr>
              <w:t>includes</w:t>
            </w:r>
            <w:r>
              <w:rPr>
                <w:spacing w:val="-1"/>
                <w:w w:val="110"/>
                <w:sz w:val="18"/>
              </w:rPr>
              <w:t xml:space="preserve"> </w:t>
            </w:r>
            <w:r>
              <w:rPr>
                <w:w w:val="110"/>
                <w:sz w:val="18"/>
              </w:rPr>
              <w:t xml:space="preserve">the </w:t>
            </w:r>
            <w:r>
              <w:rPr>
                <w:spacing w:val="-2"/>
                <w:w w:val="115"/>
                <w:sz w:val="18"/>
              </w:rPr>
              <w:t>physical and</w:t>
            </w:r>
            <w:r>
              <w:rPr>
                <w:spacing w:val="-9"/>
                <w:w w:val="115"/>
                <w:sz w:val="18"/>
              </w:rPr>
              <w:t xml:space="preserve"> </w:t>
            </w:r>
            <w:r>
              <w:rPr>
                <w:spacing w:val="-2"/>
                <w:w w:val="115"/>
                <w:sz w:val="18"/>
              </w:rPr>
              <w:t>organizational infrastructure, such</w:t>
            </w:r>
            <w:r>
              <w:rPr>
                <w:spacing w:val="-5"/>
                <w:w w:val="115"/>
                <w:sz w:val="18"/>
              </w:rPr>
              <w:t xml:space="preserve"> </w:t>
            </w:r>
            <w:r>
              <w:rPr>
                <w:spacing w:val="-2"/>
                <w:w w:val="115"/>
                <w:sz w:val="18"/>
              </w:rPr>
              <w:t>as</w:t>
            </w:r>
            <w:r>
              <w:rPr>
                <w:spacing w:val="-9"/>
                <w:w w:val="115"/>
                <w:sz w:val="18"/>
              </w:rPr>
              <w:t xml:space="preserve"> </w:t>
            </w:r>
            <w:r>
              <w:rPr>
                <w:spacing w:val="-2"/>
                <w:w w:val="115"/>
                <w:sz w:val="18"/>
              </w:rPr>
              <w:t>facilities, equipment,</w:t>
            </w:r>
            <w:r>
              <w:rPr>
                <w:spacing w:val="-10"/>
                <w:w w:val="115"/>
                <w:sz w:val="18"/>
              </w:rPr>
              <w:t xml:space="preserve"> </w:t>
            </w:r>
            <w:r>
              <w:rPr>
                <w:spacing w:val="-2"/>
                <w:w w:val="115"/>
                <w:sz w:val="18"/>
              </w:rPr>
              <w:t xml:space="preserve">staff </w:t>
            </w:r>
            <w:r>
              <w:rPr>
                <w:w w:val="115"/>
                <w:sz w:val="18"/>
              </w:rPr>
              <w:t>qualifications, and administrative systems.</w:t>
            </w:r>
          </w:p>
        </w:tc>
      </w:tr>
      <w:tr w:rsidR="005F3D53" w14:paraId="5A3CFC6D" w14:textId="77777777" w:rsidTr="008F6056">
        <w:trPr>
          <w:trHeight w:val="1293"/>
          <w:jc w:val="center"/>
        </w:trPr>
        <w:tc>
          <w:tcPr>
            <w:tcW w:w="1947" w:type="dxa"/>
            <w:tcBorders>
              <w:top w:val="single" w:sz="4" w:space="0" w:color="585858"/>
              <w:bottom w:val="single" w:sz="4" w:space="0" w:color="585858"/>
            </w:tcBorders>
          </w:tcPr>
          <w:p w14:paraId="1CA92A52" w14:textId="77777777" w:rsidR="005F3D53" w:rsidRDefault="005F3D53" w:rsidP="008F6056">
            <w:pPr>
              <w:pStyle w:val="TableParagraph"/>
              <w:rPr>
                <w:sz w:val="17"/>
              </w:rPr>
            </w:pPr>
          </w:p>
          <w:p w14:paraId="20C94CC1" w14:textId="77777777" w:rsidR="005F3D53" w:rsidRDefault="005A6A71" w:rsidP="008F6056">
            <w:pPr>
              <w:pStyle w:val="TableParagraph"/>
              <w:spacing w:before="1"/>
              <w:ind w:left="261"/>
              <w:rPr>
                <w:sz w:val="18"/>
              </w:rPr>
            </w:pPr>
            <w:r>
              <w:rPr>
                <w:spacing w:val="-2"/>
                <w:w w:val="110"/>
                <w:sz w:val="18"/>
              </w:rPr>
              <w:t>Triage</w:t>
            </w:r>
          </w:p>
        </w:tc>
        <w:tc>
          <w:tcPr>
            <w:tcW w:w="7269" w:type="dxa"/>
            <w:tcBorders>
              <w:top w:val="single" w:sz="4" w:space="0" w:color="585858"/>
              <w:bottom w:val="single" w:sz="4" w:space="0" w:color="585858"/>
            </w:tcBorders>
          </w:tcPr>
          <w:p w14:paraId="65924E18" w14:textId="77777777" w:rsidR="005F3D53" w:rsidRDefault="005F3D53" w:rsidP="008F6056">
            <w:pPr>
              <w:pStyle w:val="TableParagraph"/>
              <w:rPr>
                <w:sz w:val="17"/>
              </w:rPr>
            </w:pPr>
          </w:p>
          <w:p w14:paraId="38CAE196" w14:textId="77777777" w:rsidR="005F3D53" w:rsidRDefault="005A6A71" w:rsidP="008F6056">
            <w:pPr>
              <w:pStyle w:val="TableParagraph"/>
              <w:spacing w:before="1" w:line="266" w:lineRule="auto"/>
              <w:ind w:left="261" w:right="259"/>
              <w:jc w:val="both"/>
              <w:rPr>
                <w:sz w:val="18"/>
              </w:rPr>
            </w:pPr>
            <w:r>
              <w:rPr>
                <w:w w:val="110"/>
                <w:sz w:val="18"/>
              </w:rPr>
              <w:t>Medical triage is the process of determining the priority of patients’ treatments based on the severity of their condition. This system ensures that those who need immediate</w:t>
            </w:r>
            <w:r>
              <w:rPr>
                <w:spacing w:val="-2"/>
                <w:w w:val="110"/>
                <w:sz w:val="18"/>
              </w:rPr>
              <w:t xml:space="preserve"> </w:t>
            </w:r>
            <w:r>
              <w:rPr>
                <w:w w:val="110"/>
                <w:sz w:val="18"/>
              </w:rPr>
              <w:t>medical</w:t>
            </w:r>
            <w:r>
              <w:rPr>
                <w:spacing w:val="-3"/>
                <w:w w:val="110"/>
                <w:sz w:val="18"/>
              </w:rPr>
              <w:t xml:space="preserve"> </w:t>
            </w:r>
            <w:r>
              <w:rPr>
                <w:w w:val="110"/>
                <w:sz w:val="18"/>
              </w:rPr>
              <w:t>attention</w:t>
            </w:r>
            <w:r>
              <w:rPr>
                <w:spacing w:val="-3"/>
                <w:w w:val="110"/>
                <w:sz w:val="18"/>
              </w:rPr>
              <w:t xml:space="preserve"> </w:t>
            </w:r>
            <w:r>
              <w:rPr>
                <w:w w:val="110"/>
                <w:sz w:val="18"/>
              </w:rPr>
              <w:t>receive</w:t>
            </w:r>
            <w:r>
              <w:rPr>
                <w:spacing w:val="-2"/>
                <w:w w:val="110"/>
                <w:sz w:val="18"/>
              </w:rPr>
              <w:t xml:space="preserve"> </w:t>
            </w:r>
            <w:r>
              <w:rPr>
                <w:w w:val="110"/>
                <w:sz w:val="18"/>
              </w:rPr>
              <w:t>it</w:t>
            </w:r>
            <w:r>
              <w:rPr>
                <w:spacing w:val="-2"/>
                <w:w w:val="110"/>
                <w:sz w:val="18"/>
              </w:rPr>
              <w:t xml:space="preserve"> </w:t>
            </w:r>
            <w:r>
              <w:rPr>
                <w:w w:val="110"/>
                <w:sz w:val="18"/>
              </w:rPr>
              <w:t>first,</w:t>
            </w:r>
            <w:r>
              <w:rPr>
                <w:spacing w:val="-2"/>
                <w:w w:val="110"/>
                <w:sz w:val="18"/>
              </w:rPr>
              <w:t xml:space="preserve"> </w:t>
            </w:r>
            <w:r>
              <w:rPr>
                <w:w w:val="110"/>
                <w:sz w:val="18"/>
              </w:rPr>
              <w:t>especially</w:t>
            </w:r>
            <w:r>
              <w:rPr>
                <w:spacing w:val="-3"/>
                <w:w w:val="110"/>
                <w:sz w:val="18"/>
              </w:rPr>
              <w:t xml:space="preserve"> </w:t>
            </w:r>
            <w:r>
              <w:rPr>
                <w:w w:val="110"/>
                <w:sz w:val="18"/>
              </w:rPr>
              <w:t>in</w:t>
            </w:r>
            <w:r>
              <w:rPr>
                <w:spacing w:val="-4"/>
                <w:w w:val="110"/>
                <w:sz w:val="18"/>
              </w:rPr>
              <w:t xml:space="preserve"> </w:t>
            </w:r>
            <w:r>
              <w:rPr>
                <w:w w:val="110"/>
                <w:sz w:val="18"/>
              </w:rPr>
              <w:t>situations</w:t>
            </w:r>
            <w:r>
              <w:rPr>
                <w:spacing w:val="-1"/>
                <w:w w:val="110"/>
                <w:sz w:val="18"/>
              </w:rPr>
              <w:t xml:space="preserve"> </w:t>
            </w:r>
            <w:r>
              <w:rPr>
                <w:w w:val="110"/>
                <w:sz w:val="18"/>
              </w:rPr>
              <w:t>where</w:t>
            </w:r>
            <w:r>
              <w:rPr>
                <w:spacing w:val="-2"/>
                <w:w w:val="110"/>
                <w:sz w:val="18"/>
              </w:rPr>
              <w:t xml:space="preserve"> </w:t>
            </w:r>
            <w:r>
              <w:rPr>
                <w:w w:val="110"/>
                <w:sz w:val="18"/>
              </w:rPr>
              <w:t>resources are</w:t>
            </w:r>
            <w:r>
              <w:rPr>
                <w:spacing w:val="-10"/>
                <w:w w:val="110"/>
                <w:sz w:val="18"/>
              </w:rPr>
              <w:t xml:space="preserve"> </w:t>
            </w:r>
            <w:r>
              <w:rPr>
                <w:w w:val="110"/>
                <w:sz w:val="18"/>
              </w:rPr>
              <w:t>limited.</w:t>
            </w:r>
          </w:p>
        </w:tc>
      </w:tr>
      <w:tr w:rsidR="005F3D53" w14:paraId="3A08BEAD" w14:textId="77777777" w:rsidTr="008F6056">
        <w:trPr>
          <w:trHeight w:val="1293"/>
          <w:jc w:val="center"/>
        </w:trPr>
        <w:tc>
          <w:tcPr>
            <w:tcW w:w="1947" w:type="dxa"/>
            <w:tcBorders>
              <w:top w:val="single" w:sz="4" w:space="0" w:color="585858"/>
              <w:bottom w:val="single" w:sz="4" w:space="0" w:color="585858"/>
            </w:tcBorders>
          </w:tcPr>
          <w:p w14:paraId="70ACBFA1" w14:textId="77777777" w:rsidR="005F3D53" w:rsidRDefault="005F3D53" w:rsidP="008F6056">
            <w:pPr>
              <w:pStyle w:val="TableParagraph"/>
              <w:rPr>
                <w:sz w:val="17"/>
              </w:rPr>
            </w:pPr>
          </w:p>
          <w:p w14:paraId="2E40821E" w14:textId="77777777" w:rsidR="005F3D53" w:rsidRDefault="005A6A71" w:rsidP="008F6056">
            <w:pPr>
              <w:pStyle w:val="TableParagraph"/>
              <w:ind w:left="261"/>
              <w:rPr>
                <w:sz w:val="18"/>
              </w:rPr>
            </w:pPr>
            <w:r>
              <w:rPr>
                <w:w w:val="95"/>
                <w:sz w:val="18"/>
              </w:rPr>
              <w:t>Turn-</w:t>
            </w:r>
            <w:r>
              <w:rPr>
                <w:spacing w:val="-2"/>
                <w:w w:val="105"/>
                <w:sz w:val="18"/>
              </w:rPr>
              <w:t>around</w:t>
            </w:r>
          </w:p>
          <w:p w14:paraId="7BCC91D6" w14:textId="77777777" w:rsidR="005F3D53" w:rsidRDefault="005A6A71" w:rsidP="008F6056">
            <w:pPr>
              <w:pStyle w:val="TableParagraph"/>
              <w:spacing w:before="25"/>
              <w:ind w:left="261"/>
              <w:rPr>
                <w:sz w:val="18"/>
              </w:rPr>
            </w:pPr>
            <w:r>
              <w:rPr>
                <w:w w:val="105"/>
                <w:sz w:val="18"/>
              </w:rPr>
              <w:t>Time</w:t>
            </w:r>
            <w:r>
              <w:rPr>
                <w:spacing w:val="-1"/>
                <w:w w:val="105"/>
                <w:sz w:val="18"/>
              </w:rPr>
              <w:t xml:space="preserve"> </w:t>
            </w:r>
            <w:r>
              <w:rPr>
                <w:spacing w:val="-4"/>
                <w:w w:val="105"/>
                <w:sz w:val="18"/>
              </w:rPr>
              <w:t>(TAT)</w:t>
            </w:r>
          </w:p>
        </w:tc>
        <w:tc>
          <w:tcPr>
            <w:tcW w:w="7269" w:type="dxa"/>
            <w:tcBorders>
              <w:top w:val="single" w:sz="4" w:space="0" w:color="585858"/>
              <w:bottom w:val="single" w:sz="4" w:space="0" w:color="585858"/>
            </w:tcBorders>
          </w:tcPr>
          <w:p w14:paraId="7203AFE2" w14:textId="77777777" w:rsidR="005F3D53" w:rsidRDefault="005F3D53" w:rsidP="008F6056">
            <w:pPr>
              <w:pStyle w:val="TableParagraph"/>
              <w:rPr>
                <w:sz w:val="17"/>
              </w:rPr>
            </w:pPr>
          </w:p>
          <w:p w14:paraId="127F55BC" w14:textId="77777777" w:rsidR="005F3D53" w:rsidRDefault="005A6A71" w:rsidP="008F6056">
            <w:pPr>
              <w:pStyle w:val="TableParagraph"/>
              <w:spacing w:line="266" w:lineRule="auto"/>
              <w:ind w:left="261" w:right="253"/>
              <w:rPr>
                <w:sz w:val="18"/>
              </w:rPr>
            </w:pPr>
            <w:r>
              <w:rPr>
                <w:w w:val="110"/>
                <w:sz w:val="18"/>
              </w:rPr>
              <w:t>TAT-Turn-around</w:t>
            </w:r>
            <w:r>
              <w:rPr>
                <w:spacing w:val="-4"/>
                <w:w w:val="110"/>
                <w:sz w:val="18"/>
              </w:rPr>
              <w:t xml:space="preserve"> </w:t>
            </w:r>
            <w:proofErr w:type="gramStart"/>
            <w:r>
              <w:rPr>
                <w:w w:val="110"/>
                <w:sz w:val="18"/>
              </w:rPr>
              <w:t>time(</w:t>
            </w:r>
            <w:proofErr w:type="gramEnd"/>
            <w:r>
              <w:rPr>
                <w:w w:val="110"/>
                <w:sz w:val="18"/>
              </w:rPr>
              <w:t>TAT)</w:t>
            </w:r>
            <w:r>
              <w:rPr>
                <w:spacing w:val="-5"/>
                <w:w w:val="110"/>
                <w:sz w:val="18"/>
              </w:rPr>
              <w:t xml:space="preserve"> </w:t>
            </w:r>
            <w:r>
              <w:rPr>
                <w:w w:val="110"/>
                <w:sz w:val="18"/>
              </w:rPr>
              <w:t>is</w:t>
            </w:r>
            <w:r>
              <w:rPr>
                <w:spacing w:val="-5"/>
                <w:w w:val="110"/>
                <w:sz w:val="18"/>
              </w:rPr>
              <w:t xml:space="preserve"> </w:t>
            </w:r>
            <w:r>
              <w:rPr>
                <w:w w:val="110"/>
                <w:sz w:val="18"/>
              </w:rPr>
              <w:t>the</w:t>
            </w:r>
            <w:r>
              <w:rPr>
                <w:spacing w:val="-5"/>
                <w:w w:val="110"/>
                <w:sz w:val="18"/>
              </w:rPr>
              <w:t xml:space="preserve"> </w:t>
            </w:r>
            <w:r>
              <w:rPr>
                <w:w w:val="110"/>
                <w:sz w:val="18"/>
              </w:rPr>
              <w:t>time</w:t>
            </w:r>
            <w:r>
              <w:rPr>
                <w:spacing w:val="-5"/>
                <w:w w:val="110"/>
                <w:sz w:val="18"/>
              </w:rPr>
              <w:t xml:space="preserve"> </w:t>
            </w:r>
            <w:r>
              <w:rPr>
                <w:w w:val="110"/>
                <w:sz w:val="18"/>
              </w:rPr>
              <w:t>taken</w:t>
            </w:r>
            <w:r>
              <w:rPr>
                <w:spacing w:val="-9"/>
                <w:w w:val="110"/>
                <w:sz w:val="18"/>
              </w:rPr>
              <w:t xml:space="preserve"> </w:t>
            </w:r>
            <w:r>
              <w:rPr>
                <w:w w:val="110"/>
                <w:sz w:val="18"/>
              </w:rPr>
              <w:t>from</w:t>
            </w:r>
            <w:r>
              <w:rPr>
                <w:spacing w:val="-7"/>
                <w:w w:val="110"/>
                <w:sz w:val="18"/>
              </w:rPr>
              <w:t xml:space="preserve"> </w:t>
            </w:r>
            <w:r>
              <w:rPr>
                <w:w w:val="110"/>
                <w:sz w:val="18"/>
              </w:rPr>
              <w:t>start</w:t>
            </w:r>
            <w:r>
              <w:rPr>
                <w:spacing w:val="-7"/>
                <w:w w:val="110"/>
                <w:sz w:val="18"/>
              </w:rPr>
              <w:t xml:space="preserve"> </w:t>
            </w:r>
            <w:r>
              <w:rPr>
                <w:w w:val="110"/>
                <w:sz w:val="18"/>
              </w:rPr>
              <w:t>of</w:t>
            </w:r>
            <w:r>
              <w:rPr>
                <w:spacing w:val="-7"/>
                <w:w w:val="110"/>
                <w:sz w:val="18"/>
              </w:rPr>
              <w:t xml:space="preserve"> </w:t>
            </w:r>
            <w:r>
              <w:rPr>
                <w:w w:val="110"/>
                <w:sz w:val="18"/>
              </w:rPr>
              <w:t>a</w:t>
            </w:r>
            <w:r>
              <w:rPr>
                <w:spacing w:val="-5"/>
                <w:w w:val="110"/>
                <w:sz w:val="18"/>
              </w:rPr>
              <w:t xml:space="preserve"> </w:t>
            </w:r>
            <w:r>
              <w:rPr>
                <w:w w:val="110"/>
                <w:sz w:val="18"/>
              </w:rPr>
              <w:t>diagnostic</w:t>
            </w:r>
            <w:r>
              <w:rPr>
                <w:spacing w:val="-3"/>
                <w:w w:val="110"/>
                <w:sz w:val="18"/>
              </w:rPr>
              <w:t xml:space="preserve"> </w:t>
            </w:r>
            <w:r>
              <w:rPr>
                <w:w w:val="110"/>
                <w:sz w:val="18"/>
              </w:rPr>
              <w:t>test</w:t>
            </w:r>
            <w:r>
              <w:rPr>
                <w:spacing w:val="-7"/>
                <w:w w:val="110"/>
                <w:sz w:val="18"/>
              </w:rPr>
              <w:t xml:space="preserve"> </w:t>
            </w:r>
            <w:r>
              <w:rPr>
                <w:w w:val="110"/>
                <w:sz w:val="18"/>
              </w:rPr>
              <w:t>till report</w:t>
            </w:r>
            <w:r>
              <w:rPr>
                <w:spacing w:val="-5"/>
                <w:w w:val="110"/>
                <w:sz w:val="18"/>
              </w:rPr>
              <w:t xml:space="preserve"> </w:t>
            </w:r>
            <w:r>
              <w:rPr>
                <w:w w:val="110"/>
                <w:sz w:val="18"/>
              </w:rPr>
              <w:t>generation.</w:t>
            </w:r>
            <w:r>
              <w:rPr>
                <w:spacing w:val="-6"/>
                <w:w w:val="110"/>
                <w:sz w:val="18"/>
              </w:rPr>
              <w:t xml:space="preserve"> </w:t>
            </w:r>
            <w:r>
              <w:rPr>
                <w:w w:val="110"/>
                <w:sz w:val="18"/>
              </w:rPr>
              <w:t>TAT</w:t>
            </w:r>
            <w:r>
              <w:rPr>
                <w:spacing w:val="-3"/>
                <w:w w:val="110"/>
                <w:sz w:val="18"/>
              </w:rPr>
              <w:t xml:space="preserve"> </w:t>
            </w:r>
            <w:r>
              <w:rPr>
                <w:w w:val="110"/>
                <w:sz w:val="18"/>
              </w:rPr>
              <w:t>for</w:t>
            </w:r>
            <w:r>
              <w:rPr>
                <w:spacing w:val="-7"/>
                <w:w w:val="110"/>
                <w:sz w:val="18"/>
              </w:rPr>
              <w:t xml:space="preserve"> </w:t>
            </w:r>
            <w:r>
              <w:rPr>
                <w:w w:val="110"/>
                <w:sz w:val="18"/>
              </w:rPr>
              <w:t>various tests</w:t>
            </w:r>
            <w:r>
              <w:rPr>
                <w:spacing w:val="-8"/>
                <w:w w:val="110"/>
                <w:sz w:val="18"/>
              </w:rPr>
              <w:t xml:space="preserve"> </w:t>
            </w:r>
            <w:r>
              <w:rPr>
                <w:w w:val="110"/>
                <w:sz w:val="18"/>
              </w:rPr>
              <w:t>need</w:t>
            </w:r>
            <w:r>
              <w:rPr>
                <w:spacing w:val="-1"/>
                <w:w w:val="110"/>
                <w:sz w:val="18"/>
              </w:rPr>
              <w:t xml:space="preserve"> </w:t>
            </w:r>
            <w:r>
              <w:rPr>
                <w:w w:val="110"/>
                <w:sz w:val="18"/>
              </w:rPr>
              <w:t>to</w:t>
            </w:r>
            <w:r>
              <w:rPr>
                <w:spacing w:val="-6"/>
                <w:w w:val="110"/>
                <w:sz w:val="18"/>
              </w:rPr>
              <w:t xml:space="preserve"> </w:t>
            </w:r>
            <w:r>
              <w:rPr>
                <w:w w:val="110"/>
                <w:sz w:val="18"/>
              </w:rPr>
              <w:t>be</w:t>
            </w:r>
            <w:r>
              <w:rPr>
                <w:spacing w:val="-6"/>
                <w:w w:val="110"/>
                <w:sz w:val="18"/>
              </w:rPr>
              <w:t xml:space="preserve"> </w:t>
            </w:r>
            <w:r>
              <w:rPr>
                <w:w w:val="110"/>
                <w:sz w:val="18"/>
              </w:rPr>
              <w:t>defined in</w:t>
            </w:r>
            <w:r>
              <w:rPr>
                <w:spacing w:val="-2"/>
                <w:w w:val="110"/>
                <w:sz w:val="18"/>
              </w:rPr>
              <w:t xml:space="preserve"> </w:t>
            </w:r>
            <w:r>
              <w:rPr>
                <w:w w:val="110"/>
                <w:sz w:val="18"/>
              </w:rPr>
              <w:t>advance, both</w:t>
            </w:r>
            <w:r>
              <w:rPr>
                <w:spacing w:val="-7"/>
                <w:w w:val="110"/>
                <w:sz w:val="18"/>
              </w:rPr>
              <w:t xml:space="preserve"> </w:t>
            </w:r>
            <w:r>
              <w:rPr>
                <w:w w:val="110"/>
                <w:sz w:val="18"/>
              </w:rPr>
              <w:t xml:space="preserve">for </w:t>
            </w:r>
            <w:r>
              <w:rPr>
                <w:w w:val="105"/>
                <w:sz w:val="18"/>
              </w:rPr>
              <w:t>routine and emergency</w:t>
            </w:r>
            <w:r>
              <w:rPr>
                <w:spacing w:val="-1"/>
                <w:w w:val="105"/>
                <w:sz w:val="18"/>
              </w:rPr>
              <w:t xml:space="preserve"> </w:t>
            </w:r>
            <w:r>
              <w:rPr>
                <w:w w:val="105"/>
                <w:sz w:val="18"/>
              </w:rPr>
              <w:t xml:space="preserve">tests. The TAT is monitored to ensure that the TAT is within </w:t>
            </w:r>
            <w:r>
              <w:rPr>
                <w:w w:val="110"/>
                <w:sz w:val="18"/>
              </w:rPr>
              <w:t>defined range. If not, analysis and corrective action is taken for the same</w:t>
            </w:r>
          </w:p>
        </w:tc>
      </w:tr>
    </w:tbl>
    <w:p w14:paraId="2569AAFB" w14:textId="77777777" w:rsidR="00AB5216" w:rsidRDefault="00E6444A" w:rsidP="00AB5216">
      <w:pPr>
        <w:ind w:left="864"/>
        <w:rPr>
          <w:b/>
          <w:color w:val="2D75B6"/>
          <w:spacing w:val="-2"/>
        </w:rPr>
      </w:pPr>
      <w:r>
        <w:rPr>
          <w:noProof/>
        </w:rPr>
        <w:br w:type="textWrapping" w:clear="all"/>
      </w:r>
    </w:p>
    <w:p w14:paraId="3099E2F8" w14:textId="77777777" w:rsidR="00AB5216" w:rsidRDefault="00AB5216" w:rsidP="00AB5216">
      <w:pPr>
        <w:ind w:left="864"/>
        <w:rPr>
          <w:b/>
          <w:color w:val="2D75B6"/>
          <w:spacing w:val="-2"/>
        </w:rPr>
      </w:pPr>
    </w:p>
    <w:p w14:paraId="14C513D2" w14:textId="77777777" w:rsidR="00AB5216" w:rsidRDefault="00AB5216" w:rsidP="00AB5216">
      <w:pPr>
        <w:ind w:left="864"/>
        <w:rPr>
          <w:b/>
          <w:color w:val="2D75B6"/>
          <w:spacing w:val="-2"/>
        </w:rPr>
      </w:pPr>
    </w:p>
    <w:p w14:paraId="24485ACB" w14:textId="77777777" w:rsidR="0070728C" w:rsidRDefault="0070728C" w:rsidP="00AB5216">
      <w:pPr>
        <w:ind w:left="864"/>
        <w:rPr>
          <w:b/>
          <w:color w:val="2D75B6"/>
          <w:spacing w:val="-2"/>
        </w:rPr>
      </w:pPr>
    </w:p>
    <w:p w14:paraId="6ECAFBAB" w14:textId="77777777" w:rsidR="0070728C" w:rsidRDefault="0070728C" w:rsidP="00AB5216">
      <w:pPr>
        <w:ind w:left="864"/>
        <w:rPr>
          <w:b/>
          <w:color w:val="2D75B6"/>
          <w:spacing w:val="-2"/>
        </w:rPr>
      </w:pPr>
    </w:p>
    <w:p w14:paraId="072C0EE8" w14:textId="77777777" w:rsidR="00AB5216" w:rsidRDefault="00AB5216" w:rsidP="00AB5216">
      <w:pPr>
        <w:ind w:left="864"/>
        <w:rPr>
          <w:b/>
          <w:color w:val="2D75B6"/>
          <w:spacing w:val="-2"/>
        </w:rPr>
      </w:pPr>
    </w:p>
    <w:p w14:paraId="23AB3E5F" w14:textId="77777777" w:rsidR="00AB5216" w:rsidRDefault="00AB5216" w:rsidP="00AB5216">
      <w:pPr>
        <w:ind w:left="864"/>
        <w:rPr>
          <w:b/>
          <w:color w:val="2D75B6"/>
          <w:spacing w:val="-2"/>
        </w:rPr>
      </w:pPr>
    </w:p>
    <w:p w14:paraId="70656A7F" w14:textId="40449F97" w:rsidR="00AB5216" w:rsidRDefault="00AB5216" w:rsidP="00AB5216">
      <w:pPr>
        <w:ind w:left="864"/>
        <w:rPr>
          <w:b/>
        </w:rPr>
      </w:pPr>
      <w:r>
        <w:rPr>
          <w:b/>
          <w:color w:val="2D75B6"/>
          <w:spacing w:val="-2"/>
        </w:rPr>
        <w:t>Disclaimer</w:t>
      </w:r>
    </w:p>
    <w:p w14:paraId="68D81F7E" w14:textId="77777777" w:rsidR="00AB5216" w:rsidRDefault="00AB5216" w:rsidP="00AB5216">
      <w:pPr>
        <w:ind w:left="864"/>
        <w:rPr>
          <w:b/>
        </w:rPr>
      </w:pPr>
    </w:p>
    <w:p w14:paraId="7C87C138" w14:textId="463D12FE" w:rsidR="005F3D53" w:rsidRPr="00AB5216" w:rsidRDefault="00AB5216" w:rsidP="00AB5216">
      <w:pPr>
        <w:ind w:left="864"/>
        <w:rPr>
          <w:b/>
        </w:rPr>
      </w:pPr>
      <w:r>
        <w:rPr>
          <w:w w:val="110"/>
          <w:sz w:val="18"/>
        </w:rPr>
        <w:t>The contents are</w:t>
      </w:r>
      <w:r>
        <w:rPr>
          <w:spacing w:val="-2"/>
          <w:w w:val="110"/>
          <w:sz w:val="18"/>
        </w:rPr>
        <w:t xml:space="preserve"> </w:t>
      </w:r>
      <w:r>
        <w:rPr>
          <w:w w:val="110"/>
          <w:sz w:val="18"/>
        </w:rPr>
        <w:t>sample</w:t>
      </w:r>
      <w:r>
        <w:rPr>
          <w:spacing w:val="-2"/>
          <w:w w:val="110"/>
          <w:sz w:val="18"/>
        </w:rPr>
        <w:t xml:space="preserve"> </w:t>
      </w:r>
      <w:r>
        <w:rPr>
          <w:w w:val="110"/>
          <w:sz w:val="18"/>
        </w:rPr>
        <w:t>references</w:t>
      </w:r>
      <w:r>
        <w:rPr>
          <w:spacing w:val="-2"/>
          <w:w w:val="110"/>
          <w:sz w:val="18"/>
        </w:rPr>
        <w:t xml:space="preserve"> </w:t>
      </w:r>
      <w:r>
        <w:rPr>
          <w:w w:val="110"/>
          <w:sz w:val="18"/>
        </w:rPr>
        <w:t>to</w:t>
      </w:r>
      <w:r>
        <w:rPr>
          <w:spacing w:val="-2"/>
          <w:w w:val="110"/>
          <w:sz w:val="18"/>
        </w:rPr>
        <w:t xml:space="preserve"> </w:t>
      </w:r>
      <w:r>
        <w:rPr>
          <w:w w:val="110"/>
          <w:sz w:val="18"/>
        </w:rPr>
        <w:t>aid understanding of the Standards and are</w:t>
      </w:r>
      <w:r>
        <w:rPr>
          <w:spacing w:val="-2"/>
          <w:w w:val="110"/>
          <w:sz w:val="18"/>
        </w:rPr>
        <w:t xml:space="preserve"> </w:t>
      </w:r>
      <w:r>
        <w:rPr>
          <w:w w:val="110"/>
          <w:sz w:val="18"/>
        </w:rPr>
        <w:t>not prescribed by</w:t>
      </w:r>
      <w:r>
        <w:rPr>
          <w:spacing w:val="-3"/>
          <w:w w:val="110"/>
          <w:sz w:val="18"/>
        </w:rPr>
        <w:t xml:space="preserve"> </w:t>
      </w:r>
      <w:r>
        <w:rPr>
          <w:w w:val="110"/>
          <w:sz w:val="18"/>
        </w:rPr>
        <w:t>NABH</w:t>
      </w:r>
      <w:r>
        <w:rPr>
          <w:spacing w:val="-4"/>
          <w:w w:val="110"/>
          <w:sz w:val="18"/>
        </w:rPr>
        <w:t xml:space="preserve"> </w:t>
      </w:r>
      <w:r>
        <w:rPr>
          <w:w w:val="110"/>
          <w:sz w:val="18"/>
        </w:rPr>
        <w:t>as mandatory</w:t>
      </w:r>
      <w:r>
        <w:rPr>
          <w:spacing w:val="-6"/>
          <w:w w:val="110"/>
          <w:sz w:val="18"/>
        </w:rPr>
        <w:t xml:space="preserve"> </w:t>
      </w:r>
      <w:r>
        <w:rPr>
          <w:w w:val="110"/>
          <w:sz w:val="18"/>
        </w:rPr>
        <w:t>practices.</w:t>
      </w:r>
      <w:r>
        <w:rPr>
          <w:spacing w:val="-3"/>
          <w:w w:val="110"/>
          <w:sz w:val="18"/>
        </w:rPr>
        <w:t xml:space="preserve"> </w:t>
      </w:r>
      <w:r>
        <w:rPr>
          <w:w w:val="110"/>
          <w:sz w:val="18"/>
        </w:rPr>
        <w:t>Healthcare</w:t>
      </w:r>
      <w:r>
        <w:rPr>
          <w:spacing w:val="-7"/>
          <w:w w:val="110"/>
          <w:sz w:val="18"/>
        </w:rPr>
        <w:t xml:space="preserve"> </w:t>
      </w:r>
      <w:r>
        <w:rPr>
          <w:w w:val="110"/>
          <w:sz w:val="18"/>
        </w:rPr>
        <w:t>organizations</w:t>
      </w:r>
      <w:r>
        <w:rPr>
          <w:spacing w:val="-1"/>
          <w:w w:val="110"/>
          <w:sz w:val="18"/>
        </w:rPr>
        <w:t xml:space="preserve"> </w:t>
      </w:r>
      <w:r>
        <w:rPr>
          <w:w w:val="110"/>
          <w:sz w:val="18"/>
        </w:rPr>
        <w:t>are</w:t>
      </w:r>
      <w:r>
        <w:rPr>
          <w:spacing w:val="-7"/>
          <w:w w:val="110"/>
          <w:sz w:val="18"/>
        </w:rPr>
        <w:t xml:space="preserve"> </w:t>
      </w:r>
      <w:r>
        <w:rPr>
          <w:w w:val="110"/>
          <w:sz w:val="18"/>
        </w:rPr>
        <w:t>encouraged</w:t>
      </w:r>
      <w:r>
        <w:rPr>
          <w:spacing w:val="-2"/>
          <w:w w:val="110"/>
          <w:sz w:val="18"/>
        </w:rPr>
        <w:t xml:space="preserve"> </w:t>
      </w:r>
      <w:r>
        <w:rPr>
          <w:w w:val="110"/>
          <w:sz w:val="18"/>
        </w:rPr>
        <w:t>to</w:t>
      </w:r>
      <w:r>
        <w:rPr>
          <w:spacing w:val="-7"/>
          <w:w w:val="110"/>
          <w:sz w:val="18"/>
        </w:rPr>
        <w:t xml:space="preserve"> </w:t>
      </w:r>
      <w:r>
        <w:rPr>
          <w:w w:val="110"/>
          <w:sz w:val="18"/>
        </w:rPr>
        <w:t>modify</w:t>
      </w:r>
      <w:r>
        <w:rPr>
          <w:spacing w:val="-3"/>
          <w:w w:val="110"/>
          <w:sz w:val="18"/>
        </w:rPr>
        <w:t xml:space="preserve"> </w:t>
      </w:r>
      <w:r>
        <w:rPr>
          <w:w w:val="110"/>
          <w:sz w:val="18"/>
        </w:rPr>
        <w:t>them</w:t>
      </w:r>
      <w:r>
        <w:rPr>
          <w:spacing w:val="-5"/>
          <w:w w:val="110"/>
          <w:sz w:val="18"/>
        </w:rPr>
        <w:t xml:space="preserve"> </w:t>
      </w:r>
      <w:r>
        <w:rPr>
          <w:w w:val="110"/>
          <w:sz w:val="18"/>
        </w:rPr>
        <w:t>as</w:t>
      </w:r>
      <w:r>
        <w:rPr>
          <w:spacing w:val="-6"/>
          <w:w w:val="110"/>
          <w:sz w:val="18"/>
        </w:rPr>
        <w:t xml:space="preserve"> </w:t>
      </w:r>
      <w:r>
        <w:rPr>
          <w:w w:val="110"/>
          <w:sz w:val="18"/>
        </w:rPr>
        <w:t>per</w:t>
      </w:r>
      <w:r>
        <w:rPr>
          <w:spacing w:val="-8"/>
          <w:w w:val="110"/>
          <w:sz w:val="18"/>
        </w:rPr>
        <w:t xml:space="preserve"> </w:t>
      </w:r>
      <w:r>
        <w:rPr>
          <w:w w:val="110"/>
          <w:sz w:val="18"/>
        </w:rPr>
        <w:t>their</w:t>
      </w:r>
      <w:r>
        <w:rPr>
          <w:spacing w:val="-3"/>
          <w:w w:val="110"/>
          <w:sz w:val="18"/>
        </w:rPr>
        <w:t xml:space="preserve"> </w:t>
      </w:r>
      <w:r>
        <w:rPr>
          <w:w w:val="110"/>
          <w:sz w:val="18"/>
        </w:rPr>
        <w:t>scope</w:t>
      </w:r>
      <w:r>
        <w:rPr>
          <w:spacing w:val="-9"/>
          <w:w w:val="110"/>
          <w:sz w:val="18"/>
        </w:rPr>
        <w:t xml:space="preserve"> </w:t>
      </w:r>
      <w:r>
        <w:rPr>
          <w:w w:val="110"/>
          <w:sz w:val="18"/>
        </w:rPr>
        <w:t>and</w:t>
      </w:r>
      <w:r>
        <w:rPr>
          <w:spacing w:val="-3"/>
          <w:w w:val="110"/>
          <w:sz w:val="18"/>
        </w:rPr>
        <w:t xml:space="preserve"> </w:t>
      </w:r>
      <w:r>
        <w:rPr>
          <w:w w:val="110"/>
          <w:sz w:val="18"/>
        </w:rPr>
        <w:t>practices. NABH</w:t>
      </w:r>
      <w:r>
        <w:rPr>
          <w:spacing w:val="-10"/>
          <w:w w:val="110"/>
          <w:sz w:val="18"/>
        </w:rPr>
        <w:t xml:space="preserve"> </w:t>
      </w:r>
      <w:r>
        <w:rPr>
          <w:w w:val="110"/>
          <w:sz w:val="18"/>
        </w:rPr>
        <w:t>is</w:t>
      </w:r>
      <w:r>
        <w:rPr>
          <w:spacing w:val="-5"/>
          <w:w w:val="110"/>
          <w:sz w:val="18"/>
        </w:rPr>
        <w:t xml:space="preserve"> </w:t>
      </w:r>
      <w:r>
        <w:rPr>
          <w:w w:val="110"/>
          <w:sz w:val="18"/>
        </w:rPr>
        <w:t>not</w:t>
      </w:r>
      <w:r>
        <w:rPr>
          <w:spacing w:val="-4"/>
          <w:w w:val="110"/>
          <w:sz w:val="18"/>
        </w:rPr>
        <w:t xml:space="preserve"> </w:t>
      </w:r>
      <w:r>
        <w:rPr>
          <w:w w:val="110"/>
          <w:sz w:val="18"/>
        </w:rPr>
        <w:t>liable</w:t>
      </w:r>
      <w:r>
        <w:rPr>
          <w:spacing w:val="-2"/>
          <w:w w:val="110"/>
          <w:sz w:val="18"/>
        </w:rPr>
        <w:t xml:space="preserve"> </w:t>
      </w:r>
      <w:r>
        <w:rPr>
          <w:w w:val="110"/>
          <w:sz w:val="18"/>
        </w:rPr>
        <w:t>for</w:t>
      </w:r>
      <w:r>
        <w:rPr>
          <w:spacing w:val="-8"/>
          <w:w w:val="110"/>
          <w:sz w:val="18"/>
        </w:rPr>
        <w:t xml:space="preserve"> </w:t>
      </w:r>
      <w:r>
        <w:rPr>
          <w:w w:val="110"/>
          <w:sz w:val="18"/>
        </w:rPr>
        <w:t>misinterpretation,</w:t>
      </w:r>
      <w:r>
        <w:rPr>
          <w:spacing w:val="-2"/>
          <w:w w:val="110"/>
          <w:sz w:val="18"/>
        </w:rPr>
        <w:t xml:space="preserve"> </w:t>
      </w:r>
      <w:r>
        <w:rPr>
          <w:w w:val="110"/>
          <w:sz w:val="18"/>
        </w:rPr>
        <w:t>erroneous</w:t>
      </w:r>
      <w:r>
        <w:rPr>
          <w:spacing w:val="-7"/>
          <w:w w:val="110"/>
          <w:sz w:val="18"/>
        </w:rPr>
        <w:t xml:space="preserve"> </w:t>
      </w:r>
      <w:r>
        <w:rPr>
          <w:w w:val="110"/>
          <w:sz w:val="18"/>
        </w:rPr>
        <w:t>use,</w:t>
      </w:r>
      <w:r>
        <w:rPr>
          <w:spacing w:val="-7"/>
          <w:w w:val="110"/>
          <w:sz w:val="18"/>
        </w:rPr>
        <w:t xml:space="preserve"> </w:t>
      </w:r>
      <w:r>
        <w:rPr>
          <w:w w:val="110"/>
          <w:sz w:val="18"/>
        </w:rPr>
        <w:t>or</w:t>
      </w:r>
      <w:r>
        <w:rPr>
          <w:spacing w:val="-8"/>
          <w:w w:val="110"/>
          <w:sz w:val="18"/>
        </w:rPr>
        <w:t xml:space="preserve"> </w:t>
      </w:r>
      <w:r>
        <w:rPr>
          <w:w w:val="110"/>
          <w:sz w:val="18"/>
        </w:rPr>
        <w:t>non-conformities during</w:t>
      </w:r>
      <w:r>
        <w:rPr>
          <w:spacing w:val="-1"/>
          <w:w w:val="110"/>
          <w:sz w:val="18"/>
        </w:rPr>
        <w:t xml:space="preserve"> </w:t>
      </w:r>
      <w:r>
        <w:rPr>
          <w:w w:val="110"/>
          <w:sz w:val="18"/>
        </w:rPr>
        <w:t>assessment</w:t>
      </w:r>
      <w:r>
        <w:rPr>
          <w:spacing w:val="-13"/>
          <w:w w:val="110"/>
          <w:sz w:val="18"/>
        </w:rPr>
        <w:t xml:space="preserve"> </w:t>
      </w:r>
      <w:r>
        <w:rPr>
          <w:w w:val="110"/>
          <w:sz w:val="18"/>
        </w:rPr>
        <w:t>due</w:t>
      </w:r>
      <w:r>
        <w:rPr>
          <w:spacing w:val="-2"/>
          <w:w w:val="110"/>
          <w:sz w:val="18"/>
        </w:rPr>
        <w:t xml:space="preserve"> </w:t>
      </w:r>
      <w:r>
        <w:rPr>
          <w:w w:val="110"/>
          <w:sz w:val="18"/>
        </w:rPr>
        <w:t>to unmodified use of these contents</w:t>
      </w:r>
    </w:p>
    <w:sectPr w:rsidR="005F3D53" w:rsidRPr="00AB5216">
      <w:pgSz w:w="10800" w:h="15600"/>
      <w:pgMar w:top="1780" w:right="0" w:bottom="0" w:left="0" w:header="2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E1E7" w14:textId="77777777" w:rsidR="00E36676" w:rsidRDefault="00E36676">
      <w:r>
        <w:separator/>
      </w:r>
    </w:p>
  </w:endnote>
  <w:endnote w:type="continuationSeparator" w:id="0">
    <w:p w14:paraId="0166F292" w14:textId="77777777" w:rsidR="00E36676" w:rsidRDefault="00E3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B21F" w14:textId="77777777" w:rsidR="00E36676" w:rsidRDefault="00E36676">
      <w:r>
        <w:separator/>
      </w:r>
    </w:p>
  </w:footnote>
  <w:footnote w:type="continuationSeparator" w:id="0">
    <w:p w14:paraId="65B87DF1" w14:textId="77777777" w:rsidR="00E36676" w:rsidRDefault="00E36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0E99" w14:textId="77777777" w:rsidR="00260FAB" w:rsidRDefault="009B1D43">
    <w:pPr>
      <w:pStyle w:val="Header"/>
    </w:pPr>
    <w:r>
      <w:rPr>
        <w:noProof/>
      </w:rPr>
      <w:drawing>
        <wp:anchor distT="0" distB="0" distL="114300" distR="114300" simplePos="0" relativeHeight="487398400" behindDoc="0" locked="0" layoutInCell="1" allowOverlap="1" wp14:anchorId="403E69C1" wp14:editId="356BE3E9">
          <wp:simplePos x="184965340" y="184965340"/>
          <wp:positionH relativeFrom="page">
            <wp:align>center</wp:align>
          </wp:positionH>
          <wp:positionV relativeFrom="page">
            <wp:align>center</wp:align>
          </wp:positionV>
          <wp:extent cx="5080000" cy="508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5080000" cy="5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61C2" w14:textId="0FCAA9B7" w:rsidR="005F3D53" w:rsidRDefault="005F3D53">
    <w:pPr>
      <w:pStyle w:val="BodyText"/>
      <w:spacing w:before="0"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396C" w14:textId="77777777" w:rsidR="00260FAB" w:rsidRDefault="009B1D43">
    <w:pPr>
      <w:pStyle w:val="Header"/>
    </w:pPr>
    <w:r>
      <w:rPr>
        <w:noProof/>
      </w:rPr>
      <w:drawing>
        <wp:anchor distT="0" distB="0" distL="114300" distR="114300" simplePos="0" relativeHeight="487397376" behindDoc="0" locked="0" layoutInCell="1" allowOverlap="1" wp14:anchorId="6168AB8E" wp14:editId="078A40A7">
          <wp:simplePos x="184965340" y="184965340"/>
          <wp:positionH relativeFrom="page">
            <wp:align>center</wp:align>
          </wp:positionH>
          <wp:positionV relativeFrom="page">
            <wp:align>center</wp:align>
          </wp:positionV>
          <wp:extent cx="5080000" cy="508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5080000" cy="508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53"/>
    <w:rsid w:val="00260FAB"/>
    <w:rsid w:val="00447850"/>
    <w:rsid w:val="004D09C1"/>
    <w:rsid w:val="00530979"/>
    <w:rsid w:val="005A6A71"/>
    <w:rsid w:val="005F3D53"/>
    <w:rsid w:val="0070728C"/>
    <w:rsid w:val="00770CA9"/>
    <w:rsid w:val="008B634E"/>
    <w:rsid w:val="008F6056"/>
    <w:rsid w:val="00931381"/>
    <w:rsid w:val="009B1D43"/>
    <w:rsid w:val="00AB5216"/>
    <w:rsid w:val="00AB7CCC"/>
    <w:rsid w:val="00C356FE"/>
    <w:rsid w:val="00D47486"/>
    <w:rsid w:val="00D6232C"/>
    <w:rsid w:val="00E36676"/>
    <w:rsid w:val="00E644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AFFFD"/>
  <w15:docId w15:val="{E5D6941F-91E7-4C73-8854-99016AD2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18"/>
      <w:szCs w:val="18"/>
    </w:rPr>
  </w:style>
  <w:style w:type="paragraph" w:styleId="Title">
    <w:name w:val="Title"/>
    <w:basedOn w:val="Normal"/>
    <w:uiPriority w:val="1"/>
    <w:qFormat/>
    <w:pPr>
      <w:spacing w:before="99"/>
      <w:ind w:left="3321" w:right="3322"/>
      <w:jc w:val="center"/>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0FAB"/>
    <w:pPr>
      <w:tabs>
        <w:tab w:val="center" w:pos="4680"/>
        <w:tab w:val="right" w:pos="9360"/>
      </w:tabs>
    </w:pPr>
  </w:style>
  <w:style w:type="character" w:customStyle="1" w:styleId="HeaderChar">
    <w:name w:val="Header Char"/>
    <w:basedOn w:val="DefaultParagraphFont"/>
    <w:link w:val="Header"/>
    <w:uiPriority w:val="99"/>
    <w:rsid w:val="00260FAB"/>
    <w:rPr>
      <w:rFonts w:ascii="Gill Sans MT" w:eastAsia="Gill Sans MT" w:hAnsi="Gill Sans MT" w:cs="Gill Sans MT"/>
    </w:rPr>
  </w:style>
  <w:style w:type="paragraph" w:styleId="Footer">
    <w:name w:val="footer"/>
    <w:basedOn w:val="Normal"/>
    <w:link w:val="FooterChar"/>
    <w:uiPriority w:val="99"/>
    <w:unhideWhenUsed/>
    <w:rsid w:val="00260FAB"/>
    <w:pPr>
      <w:tabs>
        <w:tab w:val="center" w:pos="4680"/>
        <w:tab w:val="right" w:pos="9360"/>
      </w:tabs>
    </w:pPr>
  </w:style>
  <w:style w:type="character" w:customStyle="1" w:styleId="FooterChar">
    <w:name w:val="Footer Char"/>
    <w:basedOn w:val="DefaultParagraphFont"/>
    <w:link w:val="Footer"/>
    <w:uiPriority w:val="99"/>
    <w:rsid w:val="00260FAB"/>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Sidhant</dc:creator>
  <cp:lastModifiedBy>vishal chaudhary</cp:lastModifiedBy>
  <cp:revision>3</cp:revision>
  <dcterms:created xsi:type="dcterms:W3CDTF">2025-04-11T07:37:00Z</dcterms:created>
  <dcterms:modified xsi:type="dcterms:W3CDTF">2025-04-11T08:55:00Z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PowerPoint® LTSC</vt:lpwstr>
  </property>
  <property fmtid="{D5CDD505-2E9C-101B-9397-08002B2CF9AE}" pid="4" name="LastSaved">
    <vt:filetime>2025-04-02T00:00:00Z</vt:filetime>
  </property>
  <property fmtid="{D5CDD505-2E9C-101B-9397-08002B2CF9AE}" pid="5" name="Producer">
    <vt:lpwstr>Microsoft® PowerPoint® LTSC</vt:lpwstr>
  </property>
</Properties>
</file>