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205F" w14:textId="77777777" w:rsidR="00E566E4" w:rsidRDefault="00E566E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1FB2CEEE" w14:textId="2C6BFC16" w:rsidR="00E566E4" w:rsidRDefault="00120213">
      <w:pPr>
        <w:tabs>
          <w:tab w:val="left" w:pos="6988"/>
        </w:tabs>
        <w:spacing w:line="200" w:lineRule="atLeast"/>
        <w:ind w:left="5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10"/>
          <w:sz w:val="20"/>
        </w:rPr>
        <w:tab/>
      </w:r>
    </w:p>
    <w:p w14:paraId="3D9423A4" w14:textId="77777777" w:rsidR="005924D6" w:rsidRDefault="005924D6" w:rsidP="005924D6">
      <w:pPr>
        <w:spacing w:before="43"/>
        <w:rPr>
          <w:rFonts w:ascii="Arial"/>
          <w:color w:val="00A7E1"/>
          <w:spacing w:val="-1"/>
          <w:sz w:val="44"/>
        </w:rPr>
      </w:pPr>
    </w:p>
    <w:p w14:paraId="299BE7B8" w14:textId="685FC84D" w:rsidR="00E566E4" w:rsidRDefault="00120213" w:rsidP="005924D6">
      <w:pPr>
        <w:spacing w:before="43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color w:val="00A7E1"/>
          <w:spacing w:val="-1"/>
          <w:sz w:val="44"/>
        </w:rPr>
        <w:t>List</w:t>
      </w:r>
      <w:r>
        <w:rPr>
          <w:rFonts w:ascii="Arial"/>
          <w:color w:val="00A7E1"/>
          <w:spacing w:val="-19"/>
          <w:sz w:val="44"/>
        </w:rPr>
        <w:t xml:space="preserve"> </w:t>
      </w:r>
      <w:r>
        <w:rPr>
          <w:rFonts w:ascii="Arial"/>
          <w:color w:val="00A7E1"/>
          <w:spacing w:val="-1"/>
          <w:sz w:val="44"/>
        </w:rPr>
        <w:t>of</w:t>
      </w:r>
      <w:r>
        <w:rPr>
          <w:rFonts w:ascii="Arial"/>
          <w:color w:val="00A7E1"/>
          <w:spacing w:val="-15"/>
          <w:sz w:val="44"/>
        </w:rPr>
        <w:t xml:space="preserve"> </w:t>
      </w:r>
      <w:r>
        <w:rPr>
          <w:rFonts w:ascii="Arial"/>
          <w:color w:val="00A7E1"/>
          <w:spacing w:val="-1"/>
          <w:sz w:val="44"/>
        </w:rPr>
        <w:t>Hospital</w:t>
      </w:r>
      <w:r>
        <w:rPr>
          <w:rFonts w:ascii="Arial"/>
          <w:color w:val="00A7E1"/>
          <w:spacing w:val="-17"/>
          <w:sz w:val="44"/>
        </w:rPr>
        <w:t xml:space="preserve"> </w:t>
      </w:r>
      <w:r>
        <w:rPr>
          <w:rFonts w:ascii="Arial"/>
          <w:color w:val="00A7E1"/>
          <w:spacing w:val="-1"/>
          <w:sz w:val="44"/>
        </w:rPr>
        <w:t>Committees</w:t>
      </w:r>
    </w:p>
    <w:p w14:paraId="5D1542DA" w14:textId="77777777" w:rsidR="00E566E4" w:rsidRDefault="00E566E4">
      <w:pPr>
        <w:spacing w:before="2"/>
        <w:rPr>
          <w:rFonts w:ascii="Arial" w:eastAsia="Arial" w:hAnsi="Arial" w:cs="Arial"/>
        </w:rPr>
      </w:pPr>
    </w:p>
    <w:p w14:paraId="13B28A34" w14:textId="77777777" w:rsidR="00E566E4" w:rsidRDefault="00120213">
      <w:pPr>
        <w:pStyle w:val="BodyText"/>
        <w:spacing w:line="270" w:lineRule="auto"/>
        <w:ind w:right="1042"/>
      </w:pPr>
      <w:r>
        <w:rPr>
          <w:color w:val="595959"/>
          <w:spacing w:val="-1"/>
        </w:rPr>
        <w:t>This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document</w:t>
      </w:r>
      <w:r>
        <w:rPr>
          <w:color w:val="595959"/>
          <w:spacing w:val="-8"/>
        </w:rPr>
        <w:t xml:space="preserve"> </w:t>
      </w:r>
      <w:r>
        <w:rPr>
          <w:color w:val="595959"/>
          <w:spacing w:val="-1"/>
        </w:rPr>
        <w:t>provides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a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list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of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essential</w:t>
      </w:r>
      <w:r>
        <w:rPr>
          <w:color w:val="595959"/>
          <w:spacing w:val="-8"/>
        </w:rPr>
        <w:t xml:space="preserve"> </w:t>
      </w:r>
      <w:r>
        <w:rPr>
          <w:color w:val="595959"/>
        </w:rPr>
        <w:t>committees</w:t>
      </w:r>
      <w:r>
        <w:rPr>
          <w:color w:val="595959"/>
          <w:spacing w:val="-10"/>
        </w:rPr>
        <w:t xml:space="preserve"> </w:t>
      </w:r>
      <w:r>
        <w:rPr>
          <w:color w:val="595959"/>
        </w:rPr>
        <w:t>that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every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hospital</w:t>
      </w:r>
      <w:r>
        <w:rPr>
          <w:color w:val="595959"/>
          <w:spacing w:val="-8"/>
        </w:rPr>
        <w:t xml:space="preserve"> </w:t>
      </w:r>
      <w:r>
        <w:rPr>
          <w:color w:val="595959"/>
        </w:rPr>
        <w:t>is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encouraged</w:t>
      </w:r>
      <w:r>
        <w:rPr>
          <w:color w:val="595959"/>
          <w:spacing w:val="-7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establish</w:t>
      </w:r>
      <w:r>
        <w:rPr>
          <w:color w:val="595959"/>
          <w:spacing w:val="-8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ensure</w:t>
      </w:r>
      <w:r>
        <w:rPr>
          <w:rFonts w:ascii="Times New Roman"/>
          <w:color w:val="595959"/>
          <w:spacing w:val="50"/>
        </w:rPr>
        <w:t xml:space="preserve"> </w:t>
      </w:r>
      <w:r>
        <w:rPr>
          <w:color w:val="595959"/>
        </w:rPr>
        <w:t>smooth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operations</w:t>
      </w:r>
      <w:r>
        <w:rPr>
          <w:color w:val="595959"/>
          <w:spacing w:val="-10"/>
        </w:rPr>
        <w:t xml:space="preserve"> </w:t>
      </w:r>
      <w:r>
        <w:rPr>
          <w:color w:val="595959"/>
        </w:rPr>
        <w:t>and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compliance</w:t>
      </w:r>
      <w:r>
        <w:rPr>
          <w:color w:val="595959"/>
          <w:spacing w:val="-10"/>
        </w:rPr>
        <w:t xml:space="preserve"> </w:t>
      </w:r>
      <w:r>
        <w:rPr>
          <w:color w:val="595959"/>
          <w:spacing w:val="-1"/>
        </w:rPr>
        <w:t>with</w:t>
      </w:r>
      <w:r>
        <w:rPr>
          <w:color w:val="595959"/>
          <w:spacing w:val="2"/>
        </w:rPr>
        <w:t xml:space="preserve"> </w:t>
      </w:r>
      <w:r>
        <w:rPr>
          <w:color w:val="595959"/>
        </w:rPr>
        <w:t>quality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standards.</w:t>
      </w:r>
      <w:r>
        <w:rPr>
          <w:color w:val="595959"/>
          <w:spacing w:val="-8"/>
        </w:rPr>
        <w:t xml:space="preserve"> </w:t>
      </w:r>
      <w:r>
        <w:rPr>
          <w:color w:val="595959"/>
          <w:spacing w:val="-1"/>
        </w:rPr>
        <w:t xml:space="preserve">However, </w:t>
      </w:r>
      <w:r>
        <w:rPr>
          <w:color w:val="595959"/>
        </w:rPr>
        <w:t>this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is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not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an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exhaustive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list,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and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hospitals</w:t>
      </w:r>
      <w:r>
        <w:rPr>
          <w:rFonts w:ascii="Times New Roman"/>
          <w:color w:val="595959"/>
          <w:spacing w:val="37"/>
        </w:rPr>
        <w:t xml:space="preserve"> </w:t>
      </w:r>
      <w:r>
        <w:rPr>
          <w:color w:val="595959"/>
        </w:rPr>
        <w:t>are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encouraged</w:t>
      </w:r>
      <w:r>
        <w:rPr>
          <w:color w:val="595959"/>
          <w:spacing w:val="-7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form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additional</w:t>
      </w:r>
      <w:r>
        <w:rPr>
          <w:color w:val="595959"/>
          <w:spacing w:val="-7"/>
        </w:rPr>
        <w:t xml:space="preserve"> </w:t>
      </w:r>
      <w:r>
        <w:rPr>
          <w:color w:val="595959"/>
        </w:rPr>
        <w:t>committees</w:t>
      </w:r>
      <w:r>
        <w:rPr>
          <w:color w:val="595959"/>
          <w:spacing w:val="-9"/>
        </w:rPr>
        <w:t xml:space="preserve"> </w:t>
      </w:r>
      <w:r>
        <w:rPr>
          <w:color w:val="595959"/>
        </w:rPr>
        <w:t>based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on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their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specific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needs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and</w:t>
      </w:r>
      <w:r>
        <w:rPr>
          <w:color w:val="595959"/>
          <w:spacing w:val="-4"/>
        </w:rPr>
        <w:t xml:space="preserve"> </w:t>
      </w:r>
      <w:r>
        <w:rPr>
          <w:color w:val="595959"/>
        </w:rPr>
        <w:t>scope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of</w:t>
      </w:r>
      <w:r>
        <w:rPr>
          <w:color w:val="595959"/>
          <w:spacing w:val="-1"/>
        </w:rPr>
        <w:t xml:space="preserve"> </w:t>
      </w:r>
      <w:r>
        <w:rPr>
          <w:color w:val="595959"/>
        </w:rPr>
        <w:t>services.</w:t>
      </w:r>
    </w:p>
    <w:p w14:paraId="436C9AAC" w14:textId="77777777" w:rsidR="00E566E4" w:rsidRDefault="00E566E4">
      <w:pPr>
        <w:rPr>
          <w:rFonts w:ascii="Arial" w:eastAsia="Arial" w:hAnsi="Arial" w:cs="Arial"/>
          <w:sz w:val="20"/>
          <w:szCs w:val="20"/>
        </w:rPr>
      </w:pPr>
    </w:p>
    <w:p w14:paraId="387691A6" w14:textId="77777777" w:rsidR="00E566E4" w:rsidRDefault="00E566E4">
      <w:pPr>
        <w:spacing w:before="1"/>
        <w:rPr>
          <w:rFonts w:ascii="Arial" w:eastAsia="Arial" w:hAnsi="Arial" w:cs="Arial"/>
          <w:sz w:val="17"/>
          <w:szCs w:val="17"/>
        </w:rPr>
      </w:pPr>
    </w:p>
    <w:tbl>
      <w:tblPr>
        <w:tblStyle w:val="TableNormal1"/>
        <w:tblW w:w="0" w:type="auto"/>
        <w:tblInd w:w="1540" w:type="dxa"/>
        <w:tblLayout w:type="fixed"/>
        <w:tblLook w:val="01E0" w:firstRow="1" w:lastRow="1" w:firstColumn="1" w:lastColumn="1" w:noHBand="0" w:noVBand="0"/>
      </w:tblPr>
      <w:tblGrid>
        <w:gridCol w:w="914"/>
        <w:gridCol w:w="5223"/>
        <w:gridCol w:w="783"/>
        <w:gridCol w:w="784"/>
      </w:tblGrid>
      <w:tr w:rsidR="00E566E4" w14:paraId="7789DDDD" w14:textId="77777777" w:rsidTr="00C453DF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</w:tcPr>
          <w:p w14:paraId="37BE6CFD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67FE07" w14:textId="77777777" w:rsidR="00E566E4" w:rsidRDefault="00120213">
            <w:pPr>
              <w:pStyle w:val="TableParagraph"/>
              <w:ind w:left="1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Sr.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</w:tc>
        <w:tc>
          <w:tcPr>
            <w:tcW w:w="522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</w:tcPr>
          <w:p w14:paraId="73891D65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399723" w14:textId="77777777" w:rsidR="00E566E4" w:rsidRDefault="00120213">
            <w:pPr>
              <w:pStyle w:val="TableParagraph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Requirements</w:t>
            </w:r>
          </w:p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</w:tcPr>
          <w:p w14:paraId="326805D6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B4C0C7" w14:textId="77777777" w:rsidR="00E566E4" w:rsidRDefault="00120213">
            <w:pPr>
              <w:pStyle w:val="TableParagraph"/>
              <w:ind w:left="2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</w:tcPr>
          <w:p w14:paraId="40546A8F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88C8BE" w14:textId="77777777" w:rsidR="00E566E4" w:rsidRDefault="00120213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</w:t>
            </w:r>
          </w:p>
        </w:tc>
      </w:tr>
      <w:tr w:rsidR="00E566E4" w14:paraId="7407C51B" w14:textId="77777777" w:rsidTr="00C453DF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F115401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D0A552" w14:textId="77777777" w:rsidR="00E566E4" w:rsidRDefault="0012021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1</w:t>
            </w:r>
          </w:p>
        </w:tc>
        <w:tc>
          <w:tcPr>
            <w:tcW w:w="522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D63177A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88713E" w14:textId="77777777" w:rsidR="00E566E4" w:rsidRDefault="00120213">
            <w:pPr>
              <w:pStyle w:val="TableParagraph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1"/>
                <w:sz w:val="18"/>
              </w:rPr>
              <w:t>Quality</w:t>
            </w:r>
            <w:r>
              <w:rPr>
                <w:rFonts w:ascii="Arial"/>
                <w:color w:val="3F3F3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&amp;</w:t>
            </w:r>
            <w:r>
              <w:rPr>
                <w:rFonts w:ascii="Arial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Safety</w:t>
            </w:r>
          </w:p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66D5420" w14:textId="77777777" w:rsidR="00E566E4" w:rsidRDefault="00E566E4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B415286" w14:textId="77777777" w:rsidR="00E566E4" w:rsidRDefault="00E566E4"/>
        </w:tc>
      </w:tr>
      <w:tr w:rsidR="00E566E4" w14:paraId="23195C36" w14:textId="77777777" w:rsidTr="00C453DF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9218242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8F1C15" w14:textId="77777777" w:rsidR="00E566E4" w:rsidRDefault="0012021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2</w:t>
            </w:r>
          </w:p>
        </w:tc>
        <w:tc>
          <w:tcPr>
            <w:tcW w:w="522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E352002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19A00D" w14:textId="77777777" w:rsidR="00E566E4" w:rsidRDefault="00120213">
            <w:pPr>
              <w:pStyle w:val="TableParagraph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Pharmacy</w:t>
            </w:r>
            <w:r>
              <w:rPr>
                <w:rFonts w:ascii="Arial"/>
                <w:color w:val="3F3F3F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&amp;</w:t>
            </w:r>
            <w:r>
              <w:rPr>
                <w:rFonts w:ascii="Arial"/>
                <w:color w:val="3F3F3F"/>
                <w:spacing w:val="-1"/>
                <w:sz w:val="18"/>
              </w:rPr>
              <w:t xml:space="preserve"> Therapeutic</w:t>
            </w:r>
          </w:p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D1DFCD3" w14:textId="77777777" w:rsidR="00E566E4" w:rsidRDefault="00E566E4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278E5EB" w14:textId="77777777" w:rsidR="00E566E4" w:rsidRDefault="00E566E4"/>
        </w:tc>
      </w:tr>
      <w:tr w:rsidR="00E566E4" w14:paraId="7F267AA9" w14:textId="77777777" w:rsidTr="00C453DF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EF35691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4CAF12" w14:textId="77777777" w:rsidR="00E566E4" w:rsidRDefault="0012021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3</w:t>
            </w:r>
          </w:p>
        </w:tc>
        <w:tc>
          <w:tcPr>
            <w:tcW w:w="522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0E540CC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F3A44E" w14:textId="77777777" w:rsidR="00E566E4" w:rsidRDefault="00120213">
            <w:pPr>
              <w:pStyle w:val="TableParagraph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Blood</w:t>
            </w:r>
            <w:r>
              <w:rPr>
                <w:rFonts w:ascii="Arial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Transfusion</w:t>
            </w:r>
            <w:r>
              <w:rPr>
                <w:rFonts w:ascii="Arial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-</w:t>
            </w:r>
            <w:r>
              <w:rPr>
                <w:rFonts w:ascii="Arial"/>
                <w:color w:val="3F3F3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if</w:t>
            </w:r>
            <w:r>
              <w:rPr>
                <w:rFonts w:ascii="Arial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applicable</w:t>
            </w:r>
          </w:p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EF32824" w14:textId="77777777" w:rsidR="00E566E4" w:rsidRDefault="00E566E4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157C4D1" w14:textId="77777777" w:rsidR="00E566E4" w:rsidRDefault="00E566E4"/>
        </w:tc>
      </w:tr>
      <w:tr w:rsidR="00E566E4" w14:paraId="68D5C53C" w14:textId="77777777" w:rsidTr="00C453DF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23CA573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A3F096" w14:textId="77777777" w:rsidR="00E566E4" w:rsidRDefault="0012021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4</w:t>
            </w:r>
          </w:p>
        </w:tc>
        <w:tc>
          <w:tcPr>
            <w:tcW w:w="522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B519319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84E027" w14:textId="77777777" w:rsidR="00E566E4" w:rsidRDefault="00120213">
            <w:pPr>
              <w:pStyle w:val="TableParagraph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1"/>
                <w:sz w:val="18"/>
              </w:rPr>
              <w:t>Infection</w:t>
            </w:r>
            <w:r>
              <w:rPr>
                <w:rFonts w:ascii="Arial"/>
                <w:color w:val="3F3F3F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1"/>
                <w:sz w:val="18"/>
              </w:rPr>
              <w:t>Control</w:t>
            </w:r>
          </w:p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B98093E" w14:textId="77777777" w:rsidR="00E566E4" w:rsidRDefault="00E566E4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2A75789" w14:textId="77777777" w:rsidR="00E566E4" w:rsidRDefault="00E566E4"/>
        </w:tc>
      </w:tr>
      <w:tr w:rsidR="00E566E4" w14:paraId="7177CF8B" w14:textId="77777777" w:rsidTr="00C453DF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BFC7DEA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777929" w14:textId="77777777" w:rsidR="00E566E4" w:rsidRDefault="0012021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5</w:t>
            </w:r>
          </w:p>
        </w:tc>
        <w:tc>
          <w:tcPr>
            <w:tcW w:w="522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26FFD2D" w14:textId="77777777" w:rsidR="00E566E4" w:rsidRDefault="00E566E4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5074AC" w14:textId="77777777" w:rsidR="00E566E4" w:rsidRDefault="00120213">
            <w:pPr>
              <w:pStyle w:val="TableParagraph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1"/>
                <w:sz w:val="18"/>
              </w:rPr>
              <w:t>Medical</w:t>
            </w:r>
            <w:r>
              <w:rPr>
                <w:rFonts w:ascii="Arial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1"/>
                <w:sz w:val="18"/>
              </w:rPr>
              <w:t>Record</w:t>
            </w:r>
          </w:p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298D5B5" w14:textId="77777777" w:rsidR="00E566E4" w:rsidRDefault="00E566E4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C4B57E4" w14:textId="77777777" w:rsidR="00E566E4" w:rsidRDefault="00E566E4"/>
        </w:tc>
      </w:tr>
    </w:tbl>
    <w:p w14:paraId="1C62024E" w14:textId="3BFEA4DF" w:rsidR="00120213" w:rsidRDefault="00120213"/>
    <w:p w14:paraId="50F6FF45" w14:textId="77777777" w:rsidR="00B91C24" w:rsidRDefault="00B91C24"/>
    <w:p w14:paraId="43BA0B72" w14:textId="77777777" w:rsidR="00B91C24" w:rsidRDefault="00B91C24"/>
    <w:p w14:paraId="24F50A84" w14:textId="77777777" w:rsidR="00B91C24" w:rsidRDefault="00B91C24"/>
    <w:p w14:paraId="2F4584D8" w14:textId="77777777" w:rsidR="00B91C24" w:rsidRDefault="00B91C24"/>
    <w:p w14:paraId="3A587C91" w14:textId="77777777" w:rsidR="00B91C24" w:rsidRDefault="00B91C24" w:rsidP="00B91C24">
      <w:pPr>
        <w:ind w:left="864"/>
        <w:rPr>
          <w:rFonts w:ascii="Arial" w:eastAsia="Arial" w:hAnsi="Arial" w:cs="Arial"/>
        </w:rPr>
      </w:pPr>
      <w:r>
        <w:rPr>
          <w:rFonts w:ascii="Arial"/>
          <w:color w:val="2D75B6"/>
          <w:spacing w:val="-1"/>
        </w:rPr>
        <w:t>Disclaimer</w:t>
      </w:r>
    </w:p>
    <w:p w14:paraId="6FAF9AD1" w14:textId="77777777" w:rsidR="00B91C24" w:rsidRDefault="00B91C24" w:rsidP="00B91C24">
      <w:pPr>
        <w:spacing w:before="8"/>
        <w:rPr>
          <w:rFonts w:ascii="Arial" w:eastAsia="Arial" w:hAnsi="Arial" w:cs="Arial"/>
          <w:sz w:val="19"/>
          <w:szCs w:val="19"/>
        </w:rPr>
      </w:pPr>
    </w:p>
    <w:p w14:paraId="3ED34374" w14:textId="77777777" w:rsidR="00B91C24" w:rsidRDefault="00B91C24" w:rsidP="00B91C24">
      <w:pPr>
        <w:spacing w:line="250" w:lineRule="auto"/>
        <w:ind w:left="864" w:right="909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 xml:space="preserve"> contents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sample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references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aid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understanding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Standards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prescribed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NABH </w:t>
      </w:r>
      <w:r>
        <w:rPr>
          <w:rFonts w:ascii="Arial"/>
          <w:sz w:val="18"/>
        </w:rPr>
        <w:t>as</w:t>
      </w:r>
      <w:r>
        <w:rPr>
          <w:rFonts w:ascii="Times New Roman"/>
          <w:spacing w:val="96"/>
          <w:sz w:val="18"/>
        </w:rPr>
        <w:t xml:space="preserve"> </w:t>
      </w:r>
      <w:r>
        <w:rPr>
          <w:rFonts w:ascii="Arial"/>
          <w:sz w:val="18"/>
        </w:rPr>
        <w:t>mandatory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practices.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Healthcare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organizations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encouraged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modify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them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their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scope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practices.</w:t>
      </w:r>
      <w:r>
        <w:rPr>
          <w:rFonts w:ascii="Times New Roman"/>
          <w:spacing w:val="112"/>
          <w:w w:val="99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NABH </w:t>
      </w:r>
      <w:r>
        <w:rPr>
          <w:rFonts w:ascii="Arial"/>
          <w:sz w:val="18"/>
        </w:rPr>
        <w:t>is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liable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misinterpretation,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erroneous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use,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1"/>
          <w:sz w:val="18"/>
        </w:rPr>
        <w:t xml:space="preserve"> non-conformities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during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assessment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due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unmodified</w:t>
      </w:r>
      <w:r>
        <w:rPr>
          <w:rFonts w:ascii="Times New Roman"/>
          <w:spacing w:val="76"/>
          <w:sz w:val="18"/>
        </w:rPr>
        <w:t xml:space="preserve"> </w:t>
      </w:r>
      <w:r>
        <w:rPr>
          <w:rFonts w:ascii="Arial"/>
          <w:sz w:val="18"/>
        </w:rPr>
        <w:t>use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contents.</w:t>
      </w:r>
    </w:p>
    <w:p w14:paraId="1ABF5CD1" w14:textId="77777777" w:rsidR="00B91C24" w:rsidRDefault="00B91C24"/>
    <w:sectPr w:rsidR="00B91C24">
      <w:headerReference w:type="even" r:id="rId6"/>
      <w:headerReference w:type="first" r:id="rId7"/>
      <w:type w:val="continuous"/>
      <w:pgSz w:w="10800" w:h="15600"/>
      <w:pgMar w:top="18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611B" w14:textId="77777777" w:rsidR="00C44303" w:rsidRDefault="00C44303" w:rsidP="00B63D06">
      <w:r>
        <w:separator/>
      </w:r>
    </w:p>
  </w:endnote>
  <w:endnote w:type="continuationSeparator" w:id="0">
    <w:p w14:paraId="5DEB60DF" w14:textId="77777777" w:rsidR="00C44303" w:rsidRDefault="00C44303" w:rsidP="00B6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FA63" w14:textId="77777777" w:rsidR="00C44303" w:rsidRDefault="00C44303" w:rsidP="00B63D06">
      <w:r>
        <w:separator/>
      </w:r>
    </w:p>
  </w:footnote>
  <w:footnote w:type="continuationSeparator" w:id="0">
    <w:p w14:paraId="5A785892" w14:textId="77777777" w:rsidR="00C44303" w:rsidRDefault="00C44303" w:rsidP="00B6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1DBB" w14:textId="77777777" w:rsidR="00B63D06" w:rsidRDefault="00B63D0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30BBF0" wp14:editId="18A6D310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0FA2" w14:textId="77777777" w:rsidR="00B63D06" w:rsidRDefault="00B63D0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77121" wp14:editId="1AFBE558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E4"/>
    <w:rsid w:val="000E69F4"/>
    <w:rsid w:val="00106405"/>
    <w:rsid w:val="00120213"/>
    <w:rsid w:val="0021792E"/>
    <w:rsid w:val="005924D6"/>
    <w:rsid w:val="005C3452"/>
    <w:rsid w:val="008A288C"/>
    <w:rsid w:val="00964B66"/>
    <w:rsid w:val="00A17856"/>
    <w:rsid w:val="00B63D06"/>
    <w:rsid w:val="00B91C24"/>
    <w:rsid w:val="00C44303"/>
    <w:rsid w:val="00C453DF"/>
    <w:rsid w:val="00E566E4"/>
    <w:rsid w:val="00E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26C60"/>
  <w15:docId w15:val="{C1B81803-0A5F-4604-968B-F44AB0F1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7"/>
      <w:ind w:left="9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3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D06"/>
  </w:style>
  <w:style w:type="paragraph" w:styleId="Footer">
    <w:name w:val="footer"/>
    <w:basedOn w:val="Normal"/>
    <w:link w:val="FooterChar"/>
    <w:uiPriority w:val="99"/>
    <w:unhideWhenUsed/>
    <w:rsid w:val="00B63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vishal chaudhary</cp:lastModifiedBy>
  <cp:revision>3</cp:revision>
  <dcterms:created xsi:type="dcterms:W3CDTF">2025-04-11T07:40:00Z</dcterms:created>
  <dcterms:modified xsi:type="dcterms:W3CDTF">2025-04-11T09:10:00Z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</Properties>
</file>